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064B" w14:textId="77777777" w:rsidR="00EC23D3" w:rsidRDefault="00EC23D3" w:rsidP="00864A7A">
      <w:pPr>
        <w:pStyle w:val="Default"/>
        <w:ind w:right="685"/>
        <w:jc w:val="center"/>
        <w:rPr>
          <w:rFonts w:ascii="Arial" w:hAnsi="Arial" w:cs="Arial"/>
          <w:b/>
          <w:sz w:val="32"/>
          <w:szCs w:val="32"/>
          <w:lang w:val="en-US"/>
        </w:rPr>
      </w:pPr>
    </w:p>
    <w:p w14:paraId="1F178A3E" w14:textId="70EE0CAE" w:rsidR="00CA3B55" w:rsidRPr="000A7B04" w:rsidRDefault="00C634A5" w:rsidP="00864A7A">
      <w:pPr>
        <w:pStyle w:val="Default"/>
        <w:ind w:right="685"/>
        <w:jc w:val="center"/>
        <w:rPr>
          <w:rFonts w:ascii="Arial" w:hAnsi="Arial" w:cs="Arial"/>
          <w:b/>
          <w:sz w:val="32"/>
          <w:szCs w:val="32"/>
          <w:lang w:val="en-GB"/>
        </w:rPr>
      </w:pPr>
      <w:r w:rsidRPr="000A7B04">
        <w:rPr>
          <w:rFonts w:ascii="Arial" w:hAnsi="Arial" w:cs="Arial"/>
          <w:b/>
          <w:sz w:val="32"/>
          <w:szCs w:val="32"/>
          <w:lang w:val="en-GB"/>
        </w:rPr>
        <w:t>Inclusiveness Target Country (ITC) Application</w:t>
      </w:r>
    </w:p>
    <w:p w14:paraId="7A0140C2" w14:textId="77777777" w:rsidR="000D5E9F" w:rsidRPr="000A7B04" w:rsidRDefault="000D5E9F" w:rsidP="00975AC0">
      <w:pPr>
        <w:pStyle w:val="Default"/>
        <w:ind w:left="709" w:right="685"/>
        <w:jc w:val="both"/>
        <w:rPr>
          <w:rFonts w:ascii="Arial" w:hAnsi="Arial" w:cs="Arial"/>
          <w:sz w:val="22"/>
          <w:szCs w:val="22"/>
          <w:lang w:val="en-GB"/>
        </w:rPr>
      </w:pPr>
    </w:p>
    <w:p w14:paraId="0C15A1DE" w14:textId="0B28ABD7" w:rsidR="00290736" w:rsidRPr="000A7B04" w:rsidRDefault="00290736" w:rsidP="00EC23D3">
      <w:pPr>
        <w:pStyle w:val="Default"/>
        <w:shd w:val="clear" w:color="auto" w:fill="9CC2E5" w:themeFill="accent1" w:themeFillTint="99"/>
        <w:ind w:right="-47"/>
        <w:jc w:val="both"/>
        <w:rPr>
          <w:rFonts w:ascii="Arial" w:hAnsi="Arial" w:cs="Arial"/>
          <w:color w:val="auto"/>
          <w:sz w:val="22"/>
          <w:szCs w:val="22"/>
          <w:lang w:val="en-GB"/>
        </w:rPr>
      </w:pPr>
      <w:r w:rsidRPr="000A7B04">
        <w:rPr>
          <w:rFonts w:ascii="Arial" w:hAnsi="Arial" w:cs="Arial"/>
          <w:sz w:val="22"/>
          <w:szCs w:val="22"/>
          <w:lang w:val="en-GB"/>
        </w:rPr>
        <w:t>Summary</w:t>
      </w:r>
    </w:p>
    <w:p w14:paraId="6DB347F3" w14:textId="64DED2E9" w:rsidR="00231BC0" w:rsidRPr="000A7B04" w:rsidRDefault="000D5E9F" w:rsidP="00231BC0">
      <w:pPr>
        <w:pStyle w:val="TDC2"/>
        <w:shd w:val="clear" w:color="auto" w:fill="9CC2E5" w:themeFill="accent1" w:themeFillTint="99"/>
        <w:tabs>
          <w:tab w:val="clear" w:pos="10456"/>
          <w:tab w:val="right" w:leader="dot" w:pos="10206"/>
        </w:tabs>
        <w:ind w:right="-47"/>
        <w:rPr>
          <w:rFonts w:eastAsiaTheme="minorEastAsia"/>
          <w:lang w:val="en-GB" w:eastAsia="fr-FR"/>
        </w:rPr>
      </w:pPr>
      <w:r w:rsidRPr="000A7B04">
        <w:rPr>
          <w:rFonts w:ascii="Arial" w:hAnsi="Arial" w:cs="Arial"/>
          <w:sz w:val="24"/>
          <w:szCs w:val="24"/>
          <w:lang w:val="en-GB"/>
        </w:rPr>
        <w:fldChar w:fldCharType="begin"/>
      </w:r>
      <w:r w:rsidRPr="000A7B04">
        <w:rPr>
          <w:rFonts w:ascii="Arial" w:hAnsi="Arial" w:cs="Arial"/>
          <w:sz w:val="24"/>
          <w:szCs w:val="24"/>
          <w:lang w:val="en-GB"/>
        </w:rPr>
        <w:instrText xml:space="preserve"> TOC \h \z \t "Title 2;2;Title_1_COST;1" </w:instrText>
      </w:r>
      <w:r w:rsidRPr="000A7B04">
        <w:rPr>
          <w:rFonts w:ascii="Arial" w:hAnsi="Arial" w:cs="Arial"/>
          <w:sz w:val="24"/>
          <w:szCs w:val="24"/>
          <w:lang w:val="en-GB"/>
        </w:rPr>
        <w:fldChar w:fldCharType="separate"/>
      </w:r>
      <w:hyperlink w:anchor="_Toc181871912" w:history="1">
        <w:r w:rsidR="00231BC0" w:rsidRPr="000A7B04">
          <w:rPr>
            <w:rStyle w:val="Hipervnculo"/>
            <w:lang w:val="en-GB"/>
          </w:rPr>
          <w:t>Read me first</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_Toc181871912 \h </w:instrText>
        </w:r>
        <w:r w:rsidR="00231BC0" w:rsidRPr="000A7B04">
          <w:rPr>
            <w:webHidden/>
            <w:lang w:val="en-GB"/>
          </w:rPr>
        </w:r>
        <w:r w:rsidR="00231BC0" w:rsidRPr="000A7B04">
          <w:rPr>
            <w:webHidden/>
            <w:lang w:val="en-GB"/>
          </w:rPr>
          <w:fldChar w:fldCharType="separate"/>
        </w:r>
        <w:r w:rsidR="00231BC0" w:rsidRPr="000A7B04">
          <w:rPr>
            <w:webHidden/>
            <w:lang w:val="en-GB"/>
          </w:rPr>
          <w:t>1</w:t>
        </w:r>
        <w:r w:rsidR="00231BC0" w:rsidRPr="000A7B04">
          <w:rPr>
            <w:webHidden/>
            <w:lang w:val="en-GB"/>
          </w:rPr>
          <w:fldChar w:fldCharType="end"/>
        </w:r>
      </w:hyperlink>
    </w:p>
    <w:p w14:paraId="11DC1EEE" w14:textId="197789D7"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3" w:history="1">
        <w:r w:rsidR="00231BC0" w:rsidRPr="000A7B04">
          <w:rPr>
            <w:rStyle w:val="Hipervnculo"/>
            <w:lang w:val="en-GB"/>
          </w:rPr>
          <w:t>ITC Presentation</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_Toc181871913 \h </w:instrText>
        </w:r>
        <w:r w:rsidR="00231BC0" w:rsidRPr="000A7B04">
          <w:rPr>
            <w:webHidden/>
            <w:lang w:val="en-GB"/>
          </w:rPr>
        </w:r>
        <w:r w:rsidR="00231BC0" w:rsidRPr="000A7B04">
          <w:rPr>
            <w:webHidden/>
            <w:lang w:val="en-GB"/>
          </w:rPr>
          <w:fldChar w:fldCharType="separate"/>
        </w:r>
        <w:r w:rsidR="00231BC0" w:rsidRPr="000A7B04">
          <w:rPr>
            <w:webHidden/>
            <w:lang w:val="en-GB"/>
          </w:rPr>
          <w:t>2</w:t>
        </w:r>
        <w:r w:rsidR="00231BC0" w:rsidRPr="000A7B04">
          <w:rPr>
            <w:webHidden/>
            <w:lang w:val="en-GB"/>
          </w:rPr>
          <w:fldChar w:fldCharType="end"/>
        </w:r>
      </w:hyperlink>
    </w:p>
    <w:p w14:paraId="449B486F" w14:textId="2E052B2D"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4" w:history="1">
        <w:r w:rsidR="00231BC0" w:rsidRPr="000A7B04">
          <w:rPr>
            <w:rStyle w:val="Hipervnculo"/>
            <w:lang w:val="en-GB"/>
          </w:rPr>
          <w:t>ITC application documents to prepare</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_Toc181871914 \h </w:instrText>
        </w:r>
        <w:r w:rsidR="00231BC0" w:rsidRPr="000A7B04">
          <w:rPr>
            <w:webHidden/>
            <w:lang w:val="en-GB"/>
          </w:rPr>
        </w:r>
        <w:r w:rsidR="00231BC0" w:rsidRPr="000A7B04">
          <w:rPr>
            <w:webHidden/>
            <w:lang w:val="en-GB"/>
          </w:rPr>
          <w:fldChar w:fldCharType="separate"/>
        </w:r>
        <w:r w:rsidR="00231BC0" w:rsidRPr="000A7B04">
          <w:rPr>
            <w:webHidden/>
            <w:lang w:val="en-GB"/>
          </w:rPr>
          <w:t>3</w:t>
        </w:r>
        <w:r w:rsidR="00231BC0" w:rsidRPr="000A7B04">
          <w:rPr>
            <w:webHidden/>
            <w:lang w:val="en-GB"/>
          </w:rPr>
          <w:fldChar w:fldCharType="end"/>
        </w:r>
      </w:hyperlink>
    </w:p>
    <w:p w14:paraId="1436981A" w14:textId="62688F3C"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5" w:history="1">
        <w:r w:rsidR="00231BC0" w:rsidRPr="000A7B04">
          <w:rPr>
            <w:rStyle w:val="Hipervnculo"/>
            <w:lang w:val="en-GB"/>
          </w:rPr>
          <w:t>Going to e-COST for applying</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_Toc181871915 \h </w:instrText>
        </w:r>
        <w:r w:rsidR="00231BC0" w:rsidRPr="000A7B04">
          <w:rPr>
            <w:webHidden/>
            <w:lang w:val="en-GB"/>
          </w:rPr>
        </w:r>
        <w:r w:rsidR="00231BC0" w:rsidRPr="000A7B04">
          <w:rPr>
            <w:webHidden/>
            <w:lang w:val="en-GB"/>
          </w:rPr>
          <w:fldChar w:fldCharType="separate"/>
        </w:r>
        <w:r w:rsidR="00231BC0" w:rsidRPr="000A7B04">
          <w:rPr>
            <w:webHidden/>
            <w:lang w:val="en-GB"/>
          </w:rPr>
          <w:t>3</w:t>
        </w:r>
        <w:r w:rsidR="00231BC0" w:rsidRPr="000A7B04">
          <w:rPr>
            <w:webHidden/>
            <w:lang w:val="en-GB"/>
          </w:rPr>
          <w:fldChar w:fldCharType="end"/>
        </w:r>
      </w:hyperlink>
    </w:p>
    <w:p w14:paraId="0D75E5C1" w14:textId="1299C4B1"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6" w:history="1">
        <w:r w:rsidR="00231BC0" w:rsidRPr="000A7B04">
          <w:rPr>
            <w:rStyle w:val="Hipervnculo"/>
            <w:lang w:val="en-GB"/>
          </w:rPr>
          <w:t>Grant awarding board (GAB)</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_Toc181871916 \h </w:instrText>
        </w:r>
        <w:r w:rsidR="00231BC0" w:rsidRPr="000A7B04">
          <w:rPr>
            <w:webHidden/>
            <w:lang w:val="en-GB"/>
          </w:rPr>
        </w:r>
        <w:r w:rsidR="00231BC0" w:rsidRPr="000A7B04">
          <w:rPr>
            <w:webHidden/>
            <w:lang w:val="en-GB"/>
          </w:rPr>
          <w:fldChar w:fldCharType="separate"/>
        </w:r>
        <w:r w:rsidR="00231BC0" w:rsidRPr="000A7B04">
          <w:rPr>
            <w:webHidden/>
            <w:lang w:val="en-GB"/>
          </w:rPr>
          <w:t>4</w:t>
        </w:r>
        <w:r w:rsidR="00231BC0" w:rsidRPr="000A7B04">
          <w:rPr>
            <w:webHidden/>
            <w:lang w:val="en-GB"/>
          </w:rPr>
          <w:fldChar w:fldCharType="end"/>
        </w:r>
      </w:hyperlink>
    </w:p>
    <w:p w14:paraId="7EFBDB73" w14:textId="14BF02E8"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7" w:history="1">
        <w:r w:rsidR="00231BC0" w:rsidRPr="000A7B04">
          <w:rPr>
            <w:rStyle w:val="Hipervnculo"/>
            <w:lang w:val="en-GB"/>
          </w:rPr>
          <w:t>ITC reporting and short report for dissemination purposes</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_Toc181871917 \h </w:instrText>
        </w:r>
        <w:r w:rsidR="00231BC0" w:rsidRPr="000A7B04">
          <w:rPr>
            <w:webHidden/>
            <w:lang w:val="en-GB"/>
          </w:rPr>
        </w:r>
        <w:r w:rsidR="00231BC0" w:rsidRPr="000A7B04">
          <w:rPr>
            <w:webHidden/>
            <w:lang w:val="en-GB"/>
          </w:rPr>
          <w:fldChar w:fldCharType="separate"/>
        </w:r>
        <w:r w:rsidR="00231BC0" w:rsidRPr="000A7B04">
          <w:rPr>
            <w:webHidden/>
            <w:lang w:val="en-GB"/>
          </w:rPr>
          <w:t>5</w:t>
        </w:r>
        <w:r w:rsidR="00231BC0" w:rsidRPr="000A7B04">
          <w:rPr>
            <w:webHidden/>
            <w:lang w:val="en-GB"/>
          </w:rPr>
          <w:fldChar w:fldCharType="end"/>
        </w:r>
      </w:hyperlink>
    </w:p>
    <w:p w14:paraId="1F1ECFC7" w14:textId="5AB76F3A"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8" w:history="1">
        <w:r w:rsidR="00231BC0" w:rsidRPr="000A7B04">
          <w:rPr>
            <w:rStyle w:val="Hipervnculo"/>
            <w:lang w:val="en-GB"/>
          </w:rPr>
          <w:t>ITC grant management</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_Toc181871918 \h </w:instrText>
        </w:r>
        <w:r w:rsidR="00231BC0" w:rsidRPr="000A7B04">
          <w:rPr>
            <w:webHidden/>
            <w:lang w:val="en-GB"/>
          </w:rPr>
        </w:r>
        <w:r w:rsidR="00231BC0" w:rsidRPr="000A7B04">
          <w:rPr>
            <w:webHidden/>
            <w:lang w:val="en-GB"/>
          </w:rPr>
          <w:fldChar w:fldCharType="separate"/>
        </w:r>
        <w:r w:rsidR="00231BC0" w:rsidRPr="000A7B04">
          <w:rPr>
            <w:webHidden/>
            <w:lang w:val="en-GB"/>
          </w:rPr>
          <w:t>6</w:t>
        </w:r>
        <w:r w:rsidR="00231BC0" w:rsidRPr="000A7B04">
          <w:rPr>
            <w:webHidden/>
            <w:lang w:val="en-GB"/>
          </w:rPr>
          <w:fldChar w:fldCharType="end"/>
        </w:r>
      </w:hyperlink>
    </w:p>
    <w:p w14:paraId="7C15C8A6" w14:textId="53FC5ECC"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19" w:history="1">
        <w:r w:rsidR="00231BC0" w:rsidRPr="000A7B04">
          <w:rPr>
            <w:rStyle w:val="Hipervnculo"/>
            <w:lang w:val="en-GB"/>
          </w:rPr>
          <w:t>Annex I: e-COST link to application form template and our additional information template</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_Toc181871919 \h </w:instrText>
        </w:r>
        <w:r w:rsidR="00231BC0" w:rsidRPr="000A7B04">
          <w:rPr>
            <w:webHidden/>
            <w:lang w:val="en-GB"/>
          </w:rPr>
        </w:r>
        <w:r w:rsidR="00231BC0" w:rsidRPr="000A7B04">
          <w:rPr>
            <w:webHidden/>
            <w:lang w:val="en-GB"/>
          </w:rPr>
          <w:fldChar w:fldCharType="separate"/>
        </w:r>
        <w:r w:rsidR="00231BC0" w:rsidRPr="000A7B04">
          <w:rPr>
            <w:webHidden/>
            <w:lang w:val="en-GB"/>
          </w:rPr>
          <w:t>8</w:t>
        </w:r>
        <w:r w:rsidR="00231BC0" w:rsidRPr="000A7B04">
          <w:rPr>
            <w:webHidden/>
            <w:lang w:val="en-GB"/>
          </w:rPr>
          <w:fldChar w:fldCharType="end"/>
        </w:r>
      </w:hyperlink>
    </w:p>
    <w:p w14:paraId="6ABF93D2" w14:textId="1A6301C2" w:rsidR="00231BC0" w:rsidRPr="000A7B04" w:rsidRDefault="00006CF9" w:rsidP="00231BC0">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1920" w:history="1">
        <w:r w:rsidR="00231BC0" w:rsidRPr="000A7B04">
          <w:rPr>
            <w:rStyle w:val="Hipervnculo"/>
            <w:lang w:val="en-GB"/>
          </w:rPr>
          <w:t>Annex II: e-COST link to ITC report template and our dissemination information template</w:t>
        </w:r>
        <w:r w:rsidR="00231BC0" w:rsidRPr="000A7B04">
          <w:rPr>
            <w:webHidden/>
            <w:lang w:val="en-GB"/>
          </w:rPr>
          <w:tab/>
        </w:r>
        <w:r w:rsidR="00231BC0" w:rsidRPr="000A7B04">
          <w:rPr>
            <w:webHidden/>
            <w:lang w:val="en-GB"/>
          </w:rPr>
          <w:fldChar w:fldCharType="begin"/>
        </w:r>
        <w:r w:rsidR="00231BC0" w:rsidRPr="000A7B04">
          <w:rPr>
            <w:webHidden/>
            <w:lang w:val="en-GB"/>
          </w:rPr>
          <w:instrText xml:space="preserve"> PAGEREF _Toc181871920 \h </w:instrText>
        </w:r>
        <w:r w:rsidR="00231BC0" w:rsidRPr="000A7B04">
          <w:rPr>
            <w:webHidden/>
            <w:lang w:val="en-GB"/>
          </w:rPr>
        </w:r>
        <w:r w:rsidR="00231BC0" w:rsidRPr="000A7B04">
          <w:rPr>
            <w:webHidden/>
            <w:lang w:val="en-GB"/>
          </w:rPr>
          <w:fldChar w:fldCharType="separate"/>
        </w:r>
        <w:r w:rsidR="00231BC0" w:rsidRPr="000A7B04">
          <w:rPr>
            <w:webHidden/>
            <w:lang w:val="en-GB"/>
          </w:rPr>
          <w:t>9</w:t>
        </w:r>
        <w:r w:rsidR="00231BC0" w:rsidRPr="000A7B04">
          <w:rPr>
            <w:webHidden/>
            <w:lang w:val="en-GB"/>
          </w:rPr>
          <w:fldChar w:fldCharType="end"/>
        </w:r>
      </w:hyperlink>
    </w:p>
    <w:p w14:paraId="7EFB810F" w14:textId="155EB786" w:rsidR="00290736" w:rsidRPr="000A7B04" w:rsidRDefault="000D5E9F" w:rsidP="00231BC0">
      <w:pPr>
        <w:pStyle w:val="Default"/>
        <w:shd w:val="clear" w:color="auto" w:fill="9CC2E5" w:themeFill="accent1" w:themeFillTint="99"/>
        <w:tabs>
          <w:tab w:val="right" w:leader="dot" w:pos="10206"/>
          <w:tab w:val="right" w:leader="dot" w:pos="10317"/>
        </w:tabs>
        <w:ind w:right="-47"/>
        <w:jc w:val="both"/>
        <w:rPr>
          <w:rFonts w:ascii="Arial" w:hAnsi="Arial" w:cs="Arial"/>
          <w:color w:val="auto"/>
          <w:sz w:val="22"/>
          <w:szCs w:val="22"/>
          <w:lang w:val="en-GB"/>
        </w:rPr>
      </w:pPr>
      <w:r w:rsidRPr="000A7B04">
        <w:rPr>
          <w:rFonts w:ascii="Arial" w:hAnsi="Arial" w:cs="Arial"/>
          <w:color w:val="auto"/>
          <w:lang w:val="en-GB"/>
        </w:rPr>
        <w:fldChar w:fldCharType="end"/>
      </w:r>
    </w:p>
    <w:p w14:paraId="07052162" w14:textId="77777777" w:rsidR="00ED53E8" w:rsidRPr="000A7B04" w:rsidRDefault="00ED53E8" w:rsidP="00ED53E8">
      <w:pPr>
        <w:pStyle w:val="Default"/>
        <w:ind w:right="-24"/>
        <w:jc w:val="both"/>
        <w:rPr>
          <w:rFonts w:ascii="Arial" w:hAnsi="Arial" w:cs="Arial"/>
          <w:sz w:val="22"/>
          <w:szCs w:val="22"/>
          <w:lang w:val="en-GB"/>
        </w:rPr>
      </w:pPr>
    </w:p>
    <w:p w14:paraId="76E2D109" w14:textId="2B58F67C" w:rsidR="00EA50F9" w:rsidRPr="00937A76" w:rsidRDefault="00EA50F9" w:rsidP="000D5E9F">
      <w:pPr>
        <w:pStyle w:val="Title2"/>
      </w:pPr>
      <w:bookmarkStart w:id="0" w:name="_Toc181871912"/>
      <w:r w:rsidRPr="00937A76">
        <w:t>Read me first</w:t>
      </w:r>
      <w:bookmarkEnd w:id="0"/>
    </w:p>
    <w:p w14:paraId="767A2C05" w14:textId="77777777" w:rsidR="00EA50F9" w:rsidRPr="00937A76" w:rsidRDefault="00EA50F9" w:rsidP="00EA50F9">
      <w:pPr>
        <w:pStyle w:val="Default"/>
        <w:ind w:right="-24"/>
        <w:jc w:val="both"/>
        <w:rPr>
          <w:rFonts w:ascii="Arial" w:hAnsi="Arial" w:cs="Arial"/>
          <w:sz w:val="22"/>
          <w:szCs w:val="22"/>
          <w:lang w:val="en-GB"/>
        </w:rPr>
      </w:pPr>
    </w:p>
    <w:p w14:paraId="13118B4A" w14:textId="4F1C42F1" w:rsidR="00301CAB" w:rsidRPr="00937A76" w:rsidRDefault="000C737D" w:rsidP="00301CAB">
      <w:pPr>
        <w:spacing w:after="0" w:line="240" w:lineRule="auto"/>
        <w:ind w:right="-24"/>
        <w:jc w:val="both"/>
        <w:rPr>
          <w:rFonts w:ascii="Arial" w:hAnsi="Arial" w:cs="Arial"/>
          <w:lang w:val="en-GB"/>
        </w:rPr>
      </w:pPr>
      <w:r w:rsidRPr="00937A76">
        <w:rPr>
          <w:rFonts w:ascii="Arial" w:hAnsi="Arial" w:cs="Arial"/>
          <w:lang w:val="en-GB"/>
        </w:rPr>
        <w:t xml:space="preserve">The </w:t>
      </w:r>
      <w:r w:rsidR="00301CAB" w:rsidRPr="00937A76">
        <w:rPr>
          <w:rFonts w:ascii="Arial" w:hAnsi="Arial" w:cs="Arial"/>
          <w:lang w:val="en-GB"/>
        </w:rPr>
        <w:t xml:space="preserve">COST Action IMMUNO-model opens a call for applications for </w:t>
      </w:r>
      <w:r w:rsidR="00C634A5" w:rsidRPr="000A7B04">
        <w:rPr>
          <w:rFonts w:ascii="Arial" w:hAnsi="Arial" w:cs="Arial"/>
          <w:lang w:val="en-GB"/>
        </w:rPr>
        <w:t>Inclusiveness Target Country (ITC) Conference</w:t>
      </w:r>
      <w:r w:rsidR="00CA7F92" w:rsidRPr="000A7B04">
        <w:rPr>
          <w:rFonts w:ascii="Arial" w:hAnsi="Arial" w:cs="Arial"/>
          <w:lang w:val="en-GB"/>
        </w:rPr>
        <w:t xml:space="preserve"> Grants</w:t>
      </w:r>
      <w:r w:rsidR="00C634A5" w:rsidRPr="000A7B04">
        <w:rPr>
          <w:rFonts w:ascii="Arial" w:hAnsi="Arial" w:cs="Arial"/>
          <w:lang w:val="en-GB"/>
        </w:rPr>
        <w:t xml:space="preserve"> </w:t>
      </w:r>
      <w:r w:rsidR="00301CAB" w:rsidRPr="00937A76">
        <w:rPr>
          <w:rFonts w:ascii="Arial" w:hAnsi="Arial" w:cs="Arial"/>
          <w:lang w:val="en-GB"/>
        </w:rPr>
        <w:t>to be developed under the scope of the referred Action, in the terms described in this document</w:t>
      </w:r>
      <w:r w:rsidR="00A7496D" w:rsidRPr="00937A76">
        <w:rPr>
          <w:rFonts w:ascii="Arial" w:hAnsi="Arial" w:cs="Arial"/>
          <w:lang w:val="en-GB"/>
        </w:rPr>
        <w:t xml:space="preserve"> in </w:t>
      </w:r>
      <w:r w:rsidR="00AD669A" w:rsidRPr="00937A76">
        <w:rPr>
          <w:rFonts w:ascii="Arial" w:hAnsi="Arial" w:cs="Arial"/>
          <w:lang w:val="en-GB"/>
        </w:rPr>
        <w:t xml:space="preserve">the </w:t>
      </w:r>
      <w:r w:rsidR="00C634A5" w:rsidRPr="00937A76">
        <w:rPr>
          <w:rFonts w:ascii="Arial" w:hAnsi="Arial" w:cs="Arial"/>
          <w:lang w:val="en-GB"/>
        </w:rPr>
        <w:t>ITC</w:t>
      </w:r>
      <w:r w:rsidR="006E14E4" w:rsidRPr="00937A76">
        <w:rPr>
          <w:rFonts w:ascii="Arial" w:hAnsi="Arial" w:cs="Arial"/>
          <w:lang w:val="en-GB"/>
        </w:rPr>
        <w:t xml:space="preserve"> </w:t>
      </w:r>
      <w:r w:rsidR="00A7496D" w:rsidRPr="00937A76">
        <w:rPr>
          <w:rFonts w:ascii="Arial" w:hAnsi="Arial" w:cs="Arial"/>
          <w:lang w:val="en-GB"/>
        </w:rPr>
        <w:t>presentation chapter</w:t>
      </w:r>
      <w:r w:rsidR="00301CAB" w:rsidRPr="00937A76">
        <w:rPr>
          <w:rFonts w:ascii="Arial" w:hAnsi="Arial" w:cs="Arial"/>
          <w:lang w:val="en-GB"/>
        </w:rPr>
        <w:t>.</w:t>
      </w:r>
    </w:p>
    <w:p w14:paraId="25F498D0" w14:textId="77777777" w:rsidR="00587741" w:rsidRPr="00937A76" w:rsidRDefault="00587741" w:rsidP="00301CAB">
      <w:pPr>
        <w:spacing w:after="0" w:line="240" w:lineRule="auto"/>
        <w:ind w:right="-24"/>
        <w:jc w:val="both"/>
        <w:rPr>
          <w:rFonts w:ascii="Arial" w:hAnsi="Arial" w:cs="Arial"/>
          <w:lang w:val="en-GB"/>
        </w:rPr>
      </w:pPr>
    </w:p>
    <w:p w14:paraId="79BCEC63" w14:textId="303DFAB2" w:rsidR="005C438B" w:rsidRPr="00937A76" w:rsidRDefault="00183FC9" w:rsidP="00EA50F9">
      <w:pPr>
        <w:pStyle w:val="Default"/>
        <w:ind w:right="-24"/>
        <w:jc w:val="both"/>
        <w:rPr>
          <w:rFonts w:ascii="Arial" w:hAnsi="Arial" w:cs="Arial"/>
          <w:bCs/>
          <w:color w:val="auto"/>
          <w:sz w:val="22"/>
          <w:szCs w:val="22"/>
          <w:lang w:val="en-GB"/>
        </w:rPr>
      </w:pPr>
      <w:r w:rsidRPr="00937A76">
        <w:rPr>
          <w:rFonts w:ascii="Arial" w:hAnsi="Arial" w:cs="Arial"/>
          <w:b/>
          <w:bCs/>
          <w:lang w:val="en-GB"/>
        </w:rPr>
        <w:t xml:space="preserve">The call for </w:t>
      </w:r>
      <w:r w:rsidR="004B7E33" w:rsidRPr="00937A76">
        <w:rPr>
          <w:rFonts w:ascii="Arial" w:hAnsi="Arial" w:cs="Arial"/>
          <w:b/>
          <w:bCs/>
          <w:lang w:val="en-GB"/>
        </w:rPr>
        <w:t xml:space="preserve">Grant Period </w:t>
      </w:r>
      <w:r w:rsidR="00E37782" w:rsidRPr="00937A76">
        <w:rPr>
          <w:rFonts w:ascii="Arial" w:hAnsi="Arial" w:cs="Arial"/>
          <w:b/>
          <w:bCs/>
          <w:lang w:val="en-GB"/>
        </w:rPr>
        <w:t xml:space="preserve">3 </w:t>
      </w:r>
      <w:r w:rsidR="004B7E33" w:rsidRPr="00937A76">
        <w:rPr>
          <w:rFonts w:ascii="Arial" w:hAnsi="Arial" w:cs="Arial"/>
          <w:b/>
          <w:bCs/>
          <w:lang w:val="en-GB"/>
        </w:rPr>
        <w:t>(GP</w:t>
      </w:r>
      <w:r w:rsidR="00E37782" w:rsidRPr="00937A76">
        <w:rPr>
          <w:rFonts w:ascii="Arial" w:hAnsi="Arial" w:cs="Arial"/>
          <w:b/>
          <w:bCs/>
          <w:lang w:val="en-GB"/>
        </w:rPr>
        <w:t>3</w:t>
      </w:r>
      <w:r w:rsidR="004B7E33" w:rsidRPr="00937A76">
        <w:rPr>
          <w:rFonts w:ascii="Arial" w:hAnsi="Arial" w:cs="Arial"/>
          <w:b/>
          <w:bCs/>
          <w:lang w:val="en-GB"/>
        </w:rPr>
        <w:t xml:space="preserve">) </w:t>
      </w:r>
      <w:r w:rsidRPr="00937A76">
        <w:rPr>
          <w:rFonts w:ascii="Arial" w:hAnsi="Arial" w:cs="Arial"/>
          <w:b/>
          <w:bCs/>
          <w:lang w:val="en-GB"/>
        </w:rPr>
        <w:t xml:space="preserve">will </w:t>
      </w:r>
      <w:r w:rsidR="004B7E33" w:rsidRPr="00937A76">
        <w:rPr>
          <w:rFonts w:ascii="Arial" w:hAnsi="Arial" w:cs="Arial"/>
          <w:b/>
          <w:bCs/>
          <w:lang w:val="en-GB"/>
        </w:rPr>
        <w:t>cover</w:t>
      </w:r>
      <w:r w:rsidRPr="00937A76">
        <w:rPr>
          <w:rFonts w:ascii="Arial" w:hAnsi="Arial" w:cs="Arial"/>
          <w:b/>
          <w:bCs/>
          <w:lang w:val="en-GB"/>
        </w:rPr>
        <w:t xml:space="preserve"> </w:t>
      </w:r>
      <w:r w:rsidR="00CD47E5" w:rsidRPr="000C737D">
        <w:rPr>
          <w:rFonts w:ascii="Arial" w:hAnsi="Arial" w:cs="Arial"/>
          <w:b/>
          <w:bCs/>
          <w:color w:val="FF0000"/>
          <w:sz w:val="22"/>
          <w:szCs w:val="22"/>
          <w:lang w:val="en-GB"/>
        </w:rPr>
        <w:t xml:space="preserve">November </w:t>
      </w:r>
      <w:r w:rsidR="00CD47E5">
        <w:rPr>
          <w:rFonts w:ascii="Arial" w:hAnsi="Arial" w:cs="Arial"/>
          <w:b/>
          <w:bCs/>
          <w:color w:val="FF0000"/>
          <w:sz w:val="22"/>
          <w:szCs w:val="22"/>
          <w:lang w:val="en-GB"/>
        </w:rPr>
        <w:t>3rd</w:t>
      </w:r>
      <w:r w:rsidR="00CD47E5" w:rsidRPr="000C737D">
        <w:rPr>
          <w:rFonts w:ascii="Arial" w:hAnsi="Arial" w:cs="Arial"/>
          <w:b/>
          <w:bCs/>
          <w:color w:val="FF0000"/>
          <w:sz w:val="22"/>
          <w:szCs w:val="22"/>
          <w:lang w:val="en-GB"/>
        </w:rPr>
        <w:t xml:space="preserve"> 202</w:t>
      </w:r>
      <w:r w:rsidR="00CD47E5">
        <w:rPr>
          <w:rFonts w:ascii="Arial" w:hAnsi="Arial" w:cs="Arial"/>
          <w:b/>
          <w:bCs/>
          <w:color w:val="FF0000"/>
          <w:sz w:val="22"/>
          <w:szCs w:val="22"/>
          <w:lang w:val="en-GB"/>
        </w:rPr>
        <w:t>5</w:t>
      </w:r>
      <w:r w:rsidR="00CD47E5" w:rsidRPr="000C737D">
        <w:rPr>
          <w:rFonts w:ascii="Arial" w:hAnsi="Arial" w:cs="Arial"/>
          <w:b/>
          <w:bCs/>
          <w:color w:val="FF0000"/>
          <w:sz w:val="22"/>
          <w:szCs w:val="22"/>
          <w:lang w:val="en-GB"/>
        </w:rPr>
        <w:t xml:space="preserve"> –</w:t>
      </w:r>
      <w:r w:rsidR="00CD47E5" w:rsidRPr="000C737D">
        <w:rPr>
          <w:rFonts w:ascii="Arial" w:hAnsi="Arial" w:cs="Arial"/>
          <w:color w:val="FF0000"/>
          <w:sz w:val="22"/>
          <w:szCs w:val="22"/>
          <w:lang w:val="en-GB"/>
        </w:rPr>
        <w:t xml:space="preserve"> </w:t>
      </w:r>
      <w:r w:rsidR="00CD47E5" w:rsidRPr="001E3173">
        <w:rPr>
          <w:rFonts w:ascii="Arial" w:hAnsi="Arial" w:cs="Arial"/>
          <w:b/>
          <w:color w:val="FF0000"/>
          <w:sz w:val="22"/>
          <w:szCs w:val="22"/>
          <w:lang w:val="en-GB"/>
        </w:rPr>
        <w:t>April</w:t>
      </w:r>
      <w:r w:rsidR="00CD47E5" w:rsidRPr="000C737D">
        <w:rPr>
          <w:rFonts w:ascii="Arial" w:hAnsi="Arial" w:cs="Arial"/>
          <w:color w:val="FF0000"/>
          <w:sz w:val="22"/>
          <w:szCs w:val="22"/>
          <w:lang w:val="en-GB"/>
        </w:rPr>
        <w:t xml:space="preserve"> </w:t>
      </w:r>
      <w:r w:rsidR="00CD47E5" w:rsidRPr="000C737D">
        <w:rPr>
          <w:rFonts w:ascii="Arial" w:hAnsi="Arial" w:cs="Arial"/>
          <w:b/>
          <w:color w:val="FF0000"/>
          <w:sz w:val="22"/>
          <w:szCs w:val="22"/>
          <w:lang w:val="en-GB"/>
        </w:rPr>
        <w:t>30th</w:t>
      </w:r>
      <w:r w:rsidR="00CD47E5" w:rsidRPr="000C737D">
        <w:rPr>
          <w:rFonts w:ascii="Arial" w:hAnsi="Arial" w:cs="Arial"/>
          <w:b/>
          <w:bCs/>
          <w:color w:val="FF0000"/>
          <w:sz w:val="22"/>
          <w:szCs w:val="22"/>
          <w:lang w:val="en-GB"/>
        </w:rPr>
        <w:t xml:space="preserve"> 202</w:t>
      </w:r>
      <w:r w:rsidR="00CD47E5">
        <w:rPr>
          <w:rFonts w:ascii="Arial" w:hAnsi="Arial" w:cs="Arial"/>
          <w:b/>
          <w:bCs/>
          <w:color w:val="FF0000"/>
          <w:sz w:val="22"/>
          <w:szCs w:val="22"/>
          <w:lang w:val="en-GB"/>
        </w:rPr>
        <w:t>6</w:t>
      </w:r>
      <w:r w:rsidRPr="00937A76">
        <w:rPr>
          <w:rFonts w:ascii="Arial" w:hAnsi="Arial" w:cs="Arial"/>
          <w:bCs/>
          <w:color w:val="FF0000"/>
          <w:sz w:val="22"/>
          <w:szCs w:val="22"/>
          <w:lang w:val="en-GB"/>
        </w:rPr>
        <w:t xml:space="preserve">, </w:t>
      </w:r>
      <w:r w:rsidR="00587741" w:rsidRPr="00937A76">
        <w:rPr>
          <w:rFonts w:ascii="Arial" w:hAnsi="Arial" w:cs="Arial"/>
          <w:bCs/>
          <w:color w:val="FF0000"/>
          <w:sz w:val="22"/>
          <w:szCs w:val="22"/>
          <w:lang w:val="en-GB"/>
        </w:rPr>
        <w:t xml:space="preserve">both days </w:t>
      </w:r>
      <w:r w:rsidRPr="00937A76">
        <w:rPr>
          <w:rFonts w:ascii="Arial" w:hAnsi="Arial" w:cs="Arial"/>
          <w:bCs/>
          <w:color w:val="FF0000"/>
          <w:sz w:val="22"/>
          <w:szCs w:val="22"/>
          <w:lang w:val="en-GB"/>
        </w:rPr>
        <w:t>included.</w:t>
      </w:r>
    </w:p>
    <w:p w14:paraId="5AFF3DFA" w14:textId="77777777" w:rsidR="00C82DE4" w:rsidRPr="00937A76" w:rsidRDefault="00C82DE4" w:rsidP="00C82DE4">
      <w:pPr>
        <w:pStyle w:val="Default"/>
        <w:ind w:right="-24"/>
        <w:jc w:val="both"/>
        <w:rPr>
          <w:rFonts w:ascii="Arial" w:hAnsi="Arial" w:cs="Arial"/>
          <w:b/>
          <w:bCs/>
          <w:color w:val="auto"/>
          <w:lang w:val="en-GB"/>
        </w:rPr>
      </w:pPr>
    </w:p>
    <w:p w14:paraId="3879F979" w14:textId="244E8ADC" w:rsidR="005C438B" w:rsidRPr="00937A76" w:rsidRDefault="005C438B" w:rsidP="00F32FD5">
      <w:pPr>
        <w:pStyle w:val="Default"/>
        <w:ind w:right="-24"/>
        <w:jc w:val="both"/>
        <w:rPr>
          <w:rFonts w:ascii="Arial" w:hAnsi="Arial" w:cs="Arial"/>
          <w:color w:val="auto"/>
          <w:lang w:val="en-GB"/>
        </w:rPr>
      </w:pPr>
      <w:r w:rsidRPr="00937A76">
        <w:rPr>
          <w:rFonts w:ascii="Arial" w:hAnsi="Arial" w:cs="Arial"/>
          <w:b/>
          <w:bCs/>
          <w:color w:val="auto"/>
          <w:lang w:val="en-GB"/>
        </w:rPr>
        <w:t xml:space="preserve">Application deadlines </w:t>
      </w:r>
      <w:r w:rsidR="004B7E33" w:rsidRPr="00937A76">
        <w:rPr>
          <w:rFonts w:ascii="Arial" w:hAnsi="Arial" w:cs="Arial"/>
          <w:b/>
          <w:bCs/>
          <w:color w:val="auto"/>
          <w:lang w:val="en-GB"/>
        </w:rPr>
        <w:t xml:space="preserve">for </w:t>
      </w:r>
      <w:r w:rsidR="00E37782" w:rsidRPr="00937A76">
        <w:rPr>
          <w:rFonts w:ascii="Arial" w:hAnsi="Arial" w:cs="Arial"/>
          <w:b/>
          <w:bCs/>
          <w:color w:val="auto"/>
          <w:lang w:val="en-GB"/>
        </w:rPr>
        <w:t xml:space="preserve">this </w:t>
      </w:r>
      <w:r w:rsidR="00183FC9" w:rsidRPr="00937A76">
        <w:rPr>
          <w:rFonts w:ascii="Arial" w:hAnsi="Arial" w:cs="Arial"/>
          <w:b/>
          <w:bCs/>
          <w:color w:val="auto"/>
          <w:lang w:val="en-GB"/>
        </w:rPr>
        <w:t>call</w:t>
      </w:r>
    </w:p>
    <w:p w14:paraId="74E5195D" w14:textId="7F80F667" w:rsidR="00CD47E5" w:rsidRPr="001857AA" w:rsidRDefault="00CD47E5" w:rsidP="00CD47E5">
      <w:pPr>
        <w:pStyle w:val="Default"/>
        <w:numPr>
          <w:ilvl w:val="0"/>
          <w:numId w:val="25"/>
        </w:numPr>
        <w:ind w:right="-24"/>
        <w:jc w:val="both"/>
        <w:rPr>
          <w:rFonts w:ascii="Arial" w:hAnsi="Arial" w:cs="Arial"/>
          <w:color w:val="FF0000"/>
          <w:sz w:val="22"/>
          <w:szCs w:val="22"/>
          <w:lang w:val="en-GB"/>
        </w:rPr>
      </w:pPr>
      <w:r w:rsidRPr="000C737D">
        <w:rPr>
          <w:rFonts w:ascii="Arial" w:hAnsi="Arial" w:cs="Arial"/>
          <w:b/>
          <w:bCs/>
          <w:color w:val="FF0000"/>
          <w:sz w:val="22"/>
          <w:szCs w:val="22"/>
          <w:lang w:val="en-GB"/>
        </w:rPr>
        <w:t xml:space="preserve">November </w:t>
      </w:r>
      <w:r>
        <w:rPr>
          <w:rFonts w:ascii="Arial" w:hAnsi="Arial" w:cs="Arial"/>
          <w:b/>
          <w:bCs/>
          <w:color w:val="FF0000"/>
          <w:sz w:val="22"/>
          <w:szCs w:val="22"/>
          <w:lang w:val="en-GB"/>
        </w:rPr>
        <w:t>3rd</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5</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 </w:t>
      </w:r>
      <w:r w:rsidRPr="001E3173">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color w:val="FF0000"/>
          <w:sz w:val="22"/>
          <w:szCs w:val="22"/>
          <w:lang w:val="en-GB"/>
        </w:rPr>
        <w:t xml:space="preserve">: Application for </w:t>
      </w:r>
      <w:r>
        <w:rPr>
          <w:rFonts w:ascii="Arial" w:hAnsi="Arial" w:cs="Arial"/>
          <w:color w:val="FF0000"/>
          <w:sz w:val="22"/>
          <w:szCs w:val="22"/>
          <w:lang w:val="en-GB"/>
        </w:rPr>
        <w:t xml:space="preserve">ITCs </w:t>
      </w:r>
      <w:r w:rsidRPr="001857AA">
        <w:rPr>
          <w:rFonts w:ascii="Arial" w:hAnsi="Arial" w:cs="Arial"/>
          <w:color w:val="FF0000"/>
          <w:sz w:val="22"/>
          <w:szCs w:val="22"/>
          <w:lang w:val="en-GB"/>
        </w:rPr>
        <w:t>open</w:t>
      </w:r>
      <w:r>
        <w:rPr>
          <w:rFonts w:ascii="Arial" w:hAnsi="Arial" w:cs="Arial"/>
          <w:color w:val="FF0000"/>
          <w:sz w:val="22"/>
          <w:szCs w:val="22"/>
          <w:lang w:val="en-GB"/>
        </w:rPr>
        <w:t>s</w:t>
      </w:r>
    </w:p>
    <w:p w14:paraId="140AFBC6" w14:textId="77777777" w:rsidR="00CD47E5" w:rsidRPr="00F9325B" w:rsidRDefault="00CD47E5" w:rsidP="00CD47E5">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04699F7E" w14:textId="77777777" w:rsidR="00CD47E5" w:rsidRPr="000C737D" w:rsidRDefault="00CD47E5" w:rsidP="00CD47E5">
      <w:pPr>
        <w:pStyle w:val="Default"/>
        <w:numPr>
          <w:ilvl w:val="0"/>
          <w:numId w:val="25"/>
        </w:numPr>
        <w:ind w:right="-24"/>
        <w:jc w:val="both"/>
        <w:rPr>
          <w:rFonts w:ascii="Arial" w:hAnsi="Arial" w:cs="Arial"/>
          <w:color w:val="FF0000"/>
          <w:sz w:val="22"/>
          <w:szCs w:val="22"/>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xml:space="preserve">: selected candidates will be notified </w:t>
      </w:r>
    </w:p>
    <w:p w14:paraId="63185FF7" w14:textId="77FBA8E7" w:rsidR="00CD47E5" w:rsidRPr="000C737D" w:rsidRDefault="00CD47E5" w:rsidP="00CD47E5">
      <w:pPr>
        <w:pStyle w:val="Default"/>
        <w:numPr>
          <w:ilvl w:val="0"/>
          <w:numId w:val="25"/>
        </w:numPr>
        <w:ind w:right="-24"/>
        <w:jc w:val="both"/>
        <w:rPr>
          <w:rFonts w:ascii="Arial" w:hAnsi="Arial" w:cs="Arial"/>
          <w:color w:val="FF0000"/>
          <w:sz w:val="22"/>
          <w:szCs w:val="22"/>
          <w:lang w:val="en-GB"/>
        </w:rPr>
      </w:pPr>
      <w:r w:rsidRPr="000C737D">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deadline for the conclusion of </w:t>
      </w:r>
      <w:r>
        <w:rPr>
          <w:rFonts w:ascii="Arial" w:hAnsi="Arial" w:cs="Arial"/>
          <w:color w:val="FF0000"/>
          <w:sz w:val="22"/>
          <w:szCs w:val="22"/>
          <w:lang w:val="en-GB"/>
        </w:rPr>
        <w:t>ITC</w:t>
      </w:r>
      <w:r w:rsidRPr="000C737D">
        <w:rPr>
          <w:rFonts w:ascii="Arial" w:hAnsi="Arial" w:cs="Arial"/>
          <w:color w:val="FF0000"/>
          <w:sz w:val="22"/>
          <w:szCs w:val="22"/>
          <w:lang w:val="en-GB"/>
        </w:rPr>
        <w:t xml:space="preserve"> activities, including </w:t>
      </w:r>
      <w:r>
        <w:rPr>
          <w:rFonts w:ascii="Arial" w:hAnsi="Arial" w:cs="Arial"/>
          <w:color w:val="FF0000"/>
          <w:sz w:val="22"/>
          <w:szCs w:val="22"/>
          <w:lang w:val="en-GB"/>
        </w:rPr>
        <w:t>ITC</w:t>
      </w:r>
      <w:r w:rsidRPr="000C737D">
        <w:rPr>
          <w:rFonts w:ascii="Arial" w:hAnsi="Arial" w:cs="Arial"/>
          <w:color w:val="FF0000"/>
          <w:sz w:val="22"/>
          <w:szCs w:val="22"/>
          <w:lang w:val="en-GB"/>
        </w:rPr>
        <w:t xml:space="preserve"> reports</w:t>
      </w:r>
    </w:p>
    <w:p w14:paraId="59D6F8E7" w14:textId="77777777" w:rsidR="00C82DE4" w:rsidRPr="00937A76" w:rsidRDefault="00C82DE4" w:rsidP="00EA50F9">
      <w:pPr>
        <w:pStyle w:val="Default"/>
        <w:ind w:right="-24"/>
        <w:jc w:val="both"/>
        <w:rPr>
          <w:rFonts w:ascii="Arial" w:hAnsi="Arial" w:cs="Arial"/>
          <w:bCs/>
          <w:sz w:val="22"/>
          <w:szCs w:val="22"/>
          <w:lang w:val="en-GB"/>
        </w:rPr>
      </w:pPr>
    </w:p>
    <w:p w14:paraId="7F6CC042" w14:textId="1F2E215A" w:rsidR="005C438B" w:rsidRPr="00937A76" w:rsidRDefault="005C438B" w:rsidP="00F32FD5">
      <w:pPr>
        <w:spacing w:after="0" w:line="240" w:lineRule="auto"/>
        <w:ind w:right="-24"/>
        <w:jc w:val="both"/>
        <w:rPr>
          <w:rFonts w:ascii="Arial" w:hAnsi="Arial" w:cs="Arial"/>
          <w:lang w:val="en-GB"/>
        </w:rPr>
      </w:pPr>
      <w:r w:rsidRPr="00937A76">
        <w:rPr>
          <w:rFonts w:ascii="Arial" w:hAnsi="Arial" w:cs="Arial"/>
          <w:lang w:val="en-GB"/>
        </w:rPr>
        <w:t xml:space="preserve">Below </w:t>
      </w:r>
      <w:r w:rsidR="00EC6AD5" w:rsidRPr="00937A76">
        <w:rPr>
          <w:rFonts w:ascii="Arial" w:hAnsi="Arial" w:cs="Arial"/>
          <w:lang w:val="en-GB"/>
        </w:rPr>
        <w:t xml:space="preserve">is </w:t>
      </w:r>
      <w:r w:rsidRPr="00937A76">
        <w:rPr>
          <w:rFonts w:ascii="Arial" w:hAnsi="Arial" w:cs="Arial"/>
          <w:lang w:val="en-GB"/>
        </w:rPr>
        <w:t xml:space="preserve">listed other information and links to procedures/regulations concerning </w:t>
      </w:r>
      <w:r w:rsidR="00C634A5" w:rsidRPr="00937A76">
        <w:rPr>
          <w:rFonts w:ascii="Arial" w:hAnsi="Arial" w:cs="Arial"/>
          <w:lang w:val="en-GB"/>
        </w:rPr>
        <w:t>ITC</w:t>
      </w:r>
      <w:r w:rsidRPr="00937A76">
        <w:rPr>
          <w:rFonts w:ascii="Arial" w:hAnsi="Arial" w:cs="Arial"/>
          <w:lang w:val="en-GB"/>
        </w:rPr>
        <w:t>s</w:t>
      </w:r>
    </w:p>
    <w:p w14:paraId="4DEDA1C0" w14:textId="7A739FBD" w:rsidR="00CD47E5" w:rsidRPr="00937A76" w:rsidRDefault="00CD47E5" w:rsidP="00CD47E5">
      <w:pPr>
        <w:pStyle w:val="Default"/>
        <w:numPr>
          <w:ilvl w:val="0"/>
          <w:numId w:val="21"/>
        </w:numPr>
        <w:ind w:left="502" w:right="-24"/>
        <w:jc w:val="both"/>
        <w:rPr>
          <w:rFonts w:ascii="Arial" w:hAnsi="Arial" w:cs="Arial"/>
          <w:sz w:val="22"/>
          <w:szCs w:val="22"/>
          <w:lang w:val="en-GB"/>
        </w:rPr>
      </w:pPr>
      <w:hyperlink r:id="rId8" w:history="1">
        <w:r w:rsidRPr="00937A76">
          <w:rPr>
            <w:rStyle w:val="Hipervnculo"/>
            <w:rFonts w:ascii="Arial" w:hAnsi="Arial" w:cs="Arial"/>
            <w:sz w:val="22"/>
            <w:szCs w:val="22"/>
            <w:lang w:val="en-GB"/>
          </w:rPr>
          <w:t>Annotated Rules for COST Actions</w:t>
        </w:r>
      </w:hyperlink>
      <w:r w:rsidRPr="00937A76">
        <w:rPr>
          <w:rFonts w:ascii="Arial" w:hAnsi="Arial" w:cs="Arial"/>
          <w:sz w:val="22"/>
          <w:szCs w:val="22"/>
          <w:lang w:val="en-GB"/>
        </w:rPr>
        <w:t xml:space="preserve"> </w:t>
      </w:r>
    </w:p>
    <w:p w14:paraId="3063127A" w14:textId="77777777" w:rsidR="00CD47E5" w:rsidRPr="00937A76" w:rsidRDefault="00CD47E5" w:rsidP="00CD47E5">
      <w:pPr>
        <w:pStyle w:val="Default"/>
        <w:numPr>
          <w:ilvl w:val="0"/>
          <w:numId w:val="21"/>
        </w:numPr>
        <w:ind w:left="502" w:right="-24"/>
        <w:jc w:val="both"/>
        <w:rPr>
          <w:rFonts w:ascii="Arial" w:hAnsi="Arial" w:cs="Arial"/>
          <w:color w:val="auto"/>
          <w:sz w:val="22"/>
          <w:szCs w:val="22"/>
          <w:lang w:val="en-GB"/>
        </w:rPr>
      </w:pPr>
      <w:hyperlink r:id="rId9" w:history="1">
        <w:r w:rsidRPr="00937A76">
          <w:rPr>
            <w:rStyle w:val="Hipervnculo"/>
            <w:rFonts w:ascii="Arial" w:hAnsi="Arial" w:cs="Arial"/>
            <w:sz w:val="22"/>
            <w:szCs w:val="22"/>
            <w:lang w:val="en-GB"/>
          </w:rPr>
          <w:t>Grant Awarding – User Guide</w:t>
        </w:r>
      </w:hyperlink>
    </w:p>
    <w:p w14:paraId="1E0F8CB9" w14:textId="77777777" w:rsidR="005C438B" w:rsidRPr="00937A76" w:rsidRDefault="005C438B" w:rsidP="005C438B">
      <w:pPr>
        <w:pStyle w:val="Default"/>
        <w:ind w:right="-24"/>
        <w:jc w:val="both"/>
        <w:rPr>
          <w:rFonts w:ascii="Arial" w:hAnsi="Arial" w:cs="Arial"/>
          <w:color w:val="auto"/>
          <w:sz w:val="22"/>
          <w:szCs w:val="22"/>
          <w:lang w:val="en-GB"/>
        </w:rPr>
      </w:pPr>
    </w:p>
    <w:p w14:paraId="3114C3E8" w14:textId="1E9025FA" w:rsidR="006E14E4" w:rsidRPr="000A7B04" w:rsidRDefault="006E14E4" w:rsidP="006E14E4">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Please consult the above documents before applying for the </w:t>
      </w:r>
      <w:r w:rsidR="00231BC0" w:rsidRPr="000A7B04">
        <w:rPr>
          <w:rFonts w:ascii="Arial" w:hAnsi="Arial" w:cs="Arial"/>
          <w:color w:val="auto"/>
          <w:sz w:val="22"/>
          <w:szCs w:val="22"/>
          <w:lang w:val="en-GB"/>
        </w:rPr>
        <w:t>ITC</w:t>
      </w:r>
      <w:r w:rsidRPr="000A7B04">
        <w:rPr>
          <w:rFonts w:ascii="Arial" w:hAnsi="Arial" w:cs="Arial"/>
          <w:color w:val="auto"/>
          <w:sz w:val="22"/>
          <w:szCs w:val="22"/>
          <w:lang w:val="en-GB"/>
        </w:rPr>
        <w:t xml:space="preserve">. They can also be found here: </w:t>
      </w:r>
      <w:hyperlink r:id="rId10" w:history="1">
        <w:r w:rsidRPr="000A7B04">
          <w:rPr>
            <w:rStyle w:val="Hipervnculo"/>
            <w:rFonts w:ascii="Arial" w:hAnsi="Arial" w:cs="Arial"/>
            <w:sz w:val="22"/>
            <w:szCs w:val="22"/>
            <w:lang w:val="en-GB"/>
          </w:rPr>
          <w:t>https://www.cost.eu/funding/documents-guidelines/</w:t>
        </w:r>
      </w:hyperlink>
    </w:p>
    <w:p w14:paraId="47ADF8AC" w14:textId="77777777" w:rsidR="006E14E4" w:rsidRPr="000A7B04" w:rsidRDefault="006E14E4" w:rsidP="006E14E4">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6E14E4" w:rsidRPr="00937A76" w14:paraId="3C1B4DC7" w14:textId="77777777" w:rsidTr="00833343">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829AD3B" w14:textId="77777777" w:rsidR="006E14E4" w:rsidRPr="000A7B04" w:rsidRDefault="006E14E4" w:rsidP="00833343">
            <w:pPr>
              <w:pStyle w:val="Default"/>
              <w:jc w:val="both"/>
              <w:rPr>
                <w:rFonts w:ascii="Arial" w:hAnsi="Arial" w:cs="Arial"/>
                <w:b/>
                <w:color w:val="auto"/>
                <w:sz w:val="22"/>
                <w:szCs w:val="22"/>
                <w:lang w:val="en-GB"/>
              </w:rPr>
            </w:pPr>
          </w:p>
          <w:p w14:paraId="71E7ACF6" w14:textId="77777777" w:rsidR="006E14E4" w:rsidRPr="000A7B04" w:rsidRDefault="006E14E4" w:rsidP="00833343">
            <w:pPr>
              <w:pStyle w:val="Default"/>
              <w:jc w:val="both"/>
              <w:rPr>
                <w:rFonts w:ascii="Arial" w:hAnsi="Arial" w:cs="Arial"/>
                <w:b/>
                <w:color w:val="auto"/>
                <w:sz w:val="22"/>
                <w:szCs w:val="22"/>
                <w:lang w:val="en-GB"/>
              </w:rPr>
            </w:pPr>
            <w:r w:rsidRPr="000A7B04">
              <w:rPr>
                <w:rFonts w:ascii="Arial" w:hAnsi="Arial" w:cs="Arial"/>
                <w:b/>
                <w:color w:val="auto"/>
                <w:sz w:val="22"/>
                <w:szCs w:val="22"/>
                <w:lang w:val="en-GB"/>
              </w:rPr>
              <w:t>The procedure is summarized as:</w:t>
            </w:r>
          </w:p>
          <w:p w14:paraId="5FE3555F" w14:textId="4BAD9D25" w:rsidR="006E14E4" w:rsidRPr="000A7B04" w:rsidRDefault="006E14E4" w:rsidP="00833343">
            <w:pPr>
              <w:pStyle w:val="Default"/>
              <w:ind w:left="444"/>
              <w:jc w:val="both"/>
              <w:rPr>
                <w:rFonts w:ascii="Arial" w:hAnsi="Arial" w:cs="Arial"/>
                <w:sz w:val="22"/>
                <w:szCs w:val="22"/>
                <w:lang w:val="en-GB"/>
              </w:rPr>
            </w:pPr>
            <w:r w:rsidRPr="000A7B04">
              <w:rPr>
                <w:rFonts w:ascii="Arial" w:hAnsi="Arial" w:cs="Arial"/>
                <w:b/>
                <w:sz w:val="22"/>
                <w:szCs w:val="22"/>
                <w:lang w:val="en-GB"/>
              </w:rPr>
              <w:t>First step</w:t>
            </w:r>
            <w:r w:rsidRPr="000A7B04">
              <w:rPr>
                <w:rFonts w:ascii="Arial" w:hAnsi="Arial" w:cs="Arial"/>
                <w:sz w:val="22"/>
                <w:szCs w:val="22"/>
                <w:lang w:val="en-GB"/>
              </w:rPr>
              <w:t>: read the chapter “</w:t>
            </w:r>
            <w:r w:rsidR="00C634A5" w:rsidRPr="000A7B04">
              <w:rPr>
                <w:rFonts w:ascii="Arial" w:hAnsi="Arial" w:cs="Arial"/>
                <w:sz w:val="22"/>
                <w:szCs w:val="22"/>
                <w:lang w:val="en-GB"/>
              </w:rPr>
              <w:t>ITC</w:t>
            </w:r>
            <w:r w:rsidRPr="000A7B04">
              <w:rPr>
                <w:rFonts w:ascii="Arial" w:hAnsi="Arial" w:cs="Arial"/>
                <w:sz w:val="22"/>
                <w:szCs w:val="22"/>
                <w:lang w:val="en-GB"/>
              </w:rPr>
              <w:t xml:space="preserve"> presentation” for general information </w:t>
            </w:r>
          </w:p>
          <w:p w14:paraId="2F4F0F08" w14:textId="05DEECCC" w:rsidR="006E14E4" w:rsidRPr="000A7B04" w:rsidRDefault="006E14E4" w:rsidP="00833343">
            <w:pPr>
              <w:pStyle w:val="Default"/>
              <w:ind w:left="444"/>
              <w:jc w:val="both"/>
              <w:rPr>
                <w:rFonts w:ascii="Arial" w:hAnsi="Arial" w:cs="Arial"/>
                <w:sz w:val="22"/>
                <w:szCs w:val="22"/>
                <w:lang w:val="en-GB"/>
              </w:rPr>
            </w:pPr>
            <w:r w:rsidRPr="000A7B04">
              <w:rPr>
                <w:rFonts w:ascii="Arial" w:hAnsi="Arial" w:cs="Arial"/>
                <w:b/>
                <w:sz w:val="22"/>
                <w:szCs w:val="22"/>
                <w:lang w:val="en-GB"/>
              </w:rPr>
              <w:t>Second step</w:t>
            </w:r>
            <w:r w:rsidRPr="000A7B04">
              <w:rPr>
                <w:rFonts w:ascii="Arial" w:hAnsi="Arial" w:cs="Arial"/>
                <w:sz w:val="22"/>
                <w:szCs w:val="22"/>
                <w:lang w:val="en-GB"/>
              </w:rPr>
              <w:t>: before applying prepare all the necessary documents. See the chapter “</w:t>
            </w:r>
            <w:r w:rsidR="00C634A5" w:rsidRPr="000A7B04">
              <w:rPr>
                <w:rFonts w:ascii="Arial" w:hAnsi="Arial" w:cs="Arial"/>
                <w:sz w:val="22"/>
                <w:szCs w:val="22"/>
                <w:lang w:val="en-GB"/>
              </w:rPr>
              <w:t>ITC</w:t>
            </w:r>
            <w:r w:rsidRPr="000A7B04">
              <w:rPr>
                <w:rFonts w:ascii="Arial" w:hAnsi="Arial" w:cs="Arial"/>
                <w:sz w:val="22"/>
                <w:szCs w:val="22"/>
                <w:lang w:val="en-GB"/>
              </w:rPr>
              <w:t xml:space="preserve"> application documents to prepare”.</w:t>
            </w:r>
          </w:p>
          <w:p w14:paraId="07006081" w14:textId="77777777" w:rsidR="006E14E4" w:rsidRPr="000A7B04" w:rsidRDefault="006E14E4" w:rsidP="00833343">
            <w:pPr>
              <w:pStyle w:val="Default"/>
              <w:ind w:left="444"/>
              <w:jc w:val="both"/>
              <w:rPr>
                <w:rFonts w:ascii="Arial" w:hAnsi="Arial" w:cs="Arial"/>
                <w:sz w:val="22"/>
                <w:szCs w:val="22"/>
                <w:lang w:val="en-GB"/>
              </w:rPr>
            </w:pPr>
            <w:r w:rsidRPr="000A7B04">
              <w:rPr>
                <w:rFonts w:ascii="Arial" w:hAnsi="Arial" w:cs="Arial"/>
                <w:b/>
                <w:sz w:val="22"/>
                <w:szCs w:val="22"/>
                <w:lang w:val="en-GB"/>
              </w:rPr>
              <w:t>Third step</w:t>
            </w:r>
            <w:r w:rsidRPr="000A7B04">
              <w:rPr>
                <w:rFonts w:ascii="Arial" w:hAnsi="Arial" w:cs="Arial"/>
                <w:sz w:val="22"/>
                <w:szCs w:val="22"/>
                <w:lang w:val="en-GB"/>
              </w:rPr>
              <w:t>: applicants will go to the e-COST grant application. See the chapter “Going to e-COST for applying”.</w:t>
            </w:r>
          </w:p>
          <w:p w14:paraId="7BCA6005" w14:textId="73627ADC" w:rsidR="006E14E4" w:rsidRPr="000A7B04" w:rsidRDefault="006E14E4" w:rsidP="00C634A5">
            <w:pPr>
              <w:pStyle w:val="Default"/>
              <w:ind w:left="444"/>
              <w:jc w:val="both"/>
              <w:rPr>
                <w:rFonts w:ascii="Arial" w:hAnsi="Arial" w:cs="Arial"/>
                <w:sz w:val="22"/>
                <w:szCs w:val="22"/>
                <w:lang w:val="en-GB"/>
              </w:rPr>
            </w:pPr>
            <w:r w:rsidRPr="000A7B04">
              <w:rPr>
                <w:rFonts w:ascii="Arial" w:hAnsi="Arial" w:cs="Arial"/>
                <w:b/>
                <w:sz w:val="22"/>
                <w:szCs w:val="22"/>
                <w:lang w:val="en-GB"/>
              </w:rPr>
              <w:t>Fourth step</w:t>
            </w:r>
            <w:r w:rsidRPr="000A7B04">
              <w:rPr>
                <w:rFonts w:ascii="Arial" w:hAnsi="Arial" w:cs="Arial"/>
                <w:sz w:val="22"/>
                <w:szCs w:val="22"/>
                <w:lang w:val="en-GB"/>
              </w:rPr>
              <w:t xml:space="preserve">: </w:t>
            </w:r>
            <w:r w:rsidR="00C634A5" w:rsidRPr="000A7B04">
              <w:rPr>
                <w:rFonts w:ascii="Arial" w:hAnsi="Arial" w:cs="Arial"/>
                <w:sz w:val="22"/>
                <w:szCs w:val="22"/>
                <w:lang w:val="en-GB"/>
              </w:rPr>
              <w:t xml:space="preserve">after </w:t>
            </w:r>
            <w:r w:rsidR="00CA7F92" w:rsidRPr="00937A76">
              <w:rPr>
                <w:rFonts w:ascii="Arial" w:hAnsi="Arial" w:cs="Arial"/>
                <w:sz w:val="22"/>
                <w:szCs w:val="22"/>
                <w:lang w:val="en-GB"/>
              </w:rPr>
              <w:t>attending the Conference</w:t>
            </w:r>
            <w:r w:rsidR="00CA7F92" w:rsidRPr="000A7B04" w:rsidDel="00CA7F92">
              <w:rPr>
                <w:rFonts w:ascii="Arial" w:hAnsi="Arial" w:cs="Arial"/>
                <w:sz w:val="22"/>
                <w:szCs w:val="22"/>
                <w:lang w:val="en-GB"/>
              </w:rPr>
              <w:t xml:space="preserve"> </w:t>
            </w:r>
            <w:r w:rsidR="00CA7F92" w:rsidRPr="000A7B04">
              <w:rPr>
                <w:rFonts w:ascii="Arial" w:hAnsi="Arial" w:cs="Arial"/>
                <w:sz w:val="22"/>
                <w:szCs w:val="22"/>
                <w:lang w:val="en-GB"/>
              </w:rPr>
              <w:t>the</w:t>
            </w:r>
            <w:r w:rsidR="00C634A5" w:rsidRPr="000A7B04">
              <w:rPr>
                <w:rFonts w:ascii="Arial" w:hAnsi="Arial" w:cs="Arial"/>
                <w:sz w:val="22"/>
                <w:szCs w:val="22"/>
                <w:lang w:val="en-GB"/>
              </w:rPr>
              <w:t xml:space="preserve"> applicant must upload on e-COST a report on the conference outcomes, a certificate of attendance, </w:t>
            </w:r>
            <w:r w:rsidR="00CA7F92" w:rsidRPr="000A7B04">
              <w:rPr>
                <w:rFonts w:ascii="Arial" w:hAnsi="Arial" w:cs="Arial"/>
                <w:sz w:val="22"/>
                <w:szCs w:val="22"/>
                <w:lang w:val="en-GB"/>
              </w:rPr>
              <w:t>programme, a copy of the oral presentation</w:t>
            </w:r>
            <w:r w:rsidR="00C634A5" w:rsidRPr="000A7B04">
              <w:rPr>
                <w:rFonts w:ascii="Arial" w:hAnsi="Arial" w:cs="Arial"/>
                <w:sz w:val="22"/>
                <w:szCs w:val="22"/>
                <w:lang w:val="en-GB"/>
              </w:rPr>
              <w:t xml:space="preserve">, as well as a short report for publication in our COST </w:t>
            </w:r>
            <w:r w:rsidR="00FC6FA4">
              <w:rPr>
                <w:rFonts w:ascii="Arial" w:hAnsi="Arial" w:cs="Arial"/>
                <w:sz w:val="22"/>
                <w:szCs w:val="22"/>
                <w:lang w:val="en-GB"/>
              </w:rPr>
              <w:t>A</w:t>
            </w:r>
            <w:r w:rsidR="00C634A5" w:rsidRPr="000A7B04">
              <w:rPr>
                <w:rFonts w:ascii="Arial" w:hAnsi="Arial" w:cs="Arial"/>
                <w:sz w:val="22"/>
                <w:szCs w:val="22"/>
                <w:lang w:val="en-GB"/>
              </w:rPr>
              <w:t>ction website within 30 days after the end of the ITC. See the chapter “ITC reporting”.</w:t>
            </w:r>
          </w:p>
          <w:p w14:paraId="1D57606F" w14:textId="357C475C" w:rsidR="00C634A5" w:rsidRPr="000A7B04" w:rsidRDefault="00C634A5" w:rsidP="00C634A5">
            <w:pPr>
              <w:pStyle w:val="Default"/>
              <w:ind w:left="444"/>
              <w:jc w:val="both"/>
              <w:rPr>
                <w:rFonts w:cs="Arial"/>
                <w:lang w:val="en-GB"/>
              </w:rPr>
            </w:pPr>
          </w:p>
        </w:tc>
      </w:tr>
    </w:tbl>
    <w:p w14:paraId="08F7D72E" w14:textId="2F0163D2" w:rsidR="00EC23D3" w:rsidRPr="00937A76" w:rsidRDefault="00EC23D3">
      <w:pPr>
        <w:rPr>
          <w:rFonts w:ascii="Arial" w:hAnsi="Arial" w:cs="Arial"/>
          <w:lang w:val="en-GB"/>
        </w:rPr>
      </w:pPr>
      <w:r w:rsidRPr="00937A76">
        <w:rPr>
          <w:rFonts w:ascii="Arial" w:hAnsi="Arial" w:cs="Arial"/>
          <w:lang w:val="en-GB"/>
        </w:rPr>
        <w:br w:type="page"/>
      </w:r>
    </w:p>
    <w:p w14:paraId="5033A222" w14:textId="69757049" w:rsidR="009D4D49" w:rsidRPr="00937A76" w:rsidRDefault="00C634A5" w:rsidP="009D4D49">
      <w:pPr>
        <w:pStyle w:val="Title2"/>
      </w:pPr>
      <w:bookmarkStart w:id="1" w:name="_Toc181871913"/>
      <w:r w:rsidRPr="00937A76">
        <w:lastRenderedPageBreak/>
        <w:t>ITC</w:t>
      </w:r>
      <w:r w:rsidR="009D4D49" w:rsidRPr="00937A76">
        <w:t xml:space="preserve"> Presentation</w:t>
      </w:r>
      <w:bookmarkEnd w:id="1"/>
    </w:p>
    <w:p w14:paraId="1F507A9F" w14:textId="6D32F04B" w:rsidR="009D4D49" w:rsidRPr="00937A76" w:rsidRDefault="009D4D49" w:rsidP="00301CAB">
      <w:pPr>
        <w:spacing w:after="0" w:line="240" w:lineRule="auto"/>
        <w:ind w:right="-24"/>
        <w:jc w:val="both"/>
        <w:rPr>
          <w:rFonts w:ascii="Arial" w:hAnsi="Arial" w:cs="Arial"/>
          <w:b/>
          <w:bCs/>
          <w:sz w:val="24"/>
          <w:szCs w:val="24"/>
          <w:lang w:val="en-GB"/>
        </w:rPr>
      </w:pPr>
    </w:p>
    <w:p w14:paraId="61EDCC25" w14:textId="7607672C" w:rsidR="007D0AB1" w:rsidRPr="000A7B04" w:rsidRDefault="007D0AB1" w:rsidP="007D0AB1">
      <w:pPr>
        <w:pStyle w:val="Default"/>
        <w:ind w:right="-24" w:firstLine="567"/>
        <w:jc w:val="both"/>
        <w:rPr>
          <w:rFonts w:ascii="Arial" w:hAnsi="Arial" w:cs="Arial"/>
          <w:color w:val="auto"/>
          <w:lang w:val="en-GB"/>
        </w:rPr>
      </w:pPr>
      <w:r w:rsidRPr="000A7B04">
        <w:rPr>
          <w:rFonts w:ascii="Arial" w:hAnsi="Arial" w:cs="Arial"/>
          <w:b/>
          <w:bCs/>
          <w:color w:val="auto"/>
          <w:lang w:val="en-GB"/>
        </w:rPr>
        <w:t xml:space="preserve">Purpose of a </w:t>
      </w:r>
      <w:r w:rsidR="00C634A5" w:rsidRPr="000A7B04">
        <w:rPr>
          <w:rFonts w:ascii="Arial" w:hAnsi="Arial" w:cs="Arial"/>
          <w:b/>
          <w:bCs/>
          <w:color w:val="auto"/>
          <w:lang w:val="en-GB"/>
        </w:rPr>
        <w:t>ITC</w:t>
      </w:r>
    </w:p>
    <w:p w14:paraId="1176A00D" w14:textId="377A6A5B" w:rsidR="00421C65" w:rsidRPr="00937A76" w:rsidRDefault="00CA7F92" w:rsidP="00CA7F92">
      <w:pPr>
        <w:pStyle w:val="Default"/>
        <w:rPr>
          <w:rFonts w:ascii="Arial" w:hAnsi="Arial" w:cs="Arial"/>
          <w:color w:val="auto"/>
          <w:sz w:val="22"/>
          <w:szCs w:val="22"/>
          <w:lang w:val="en-GB"/>
        </w:rPr>
      </w:pPr>
      <w:r w:rsidRPr="00937A76">
        <w:rPr>
          <w:rFonts w:ascii="Arial" w:hAnsi="Arial" w:cs="Arial"/>
          <w:lang w:val="en-GB"/>
        </w:rPr>
        <w:t xml:space="preserve">ITC Conference grant funds an </w:t>
      </w:r>
      <w:r w:rsidRPr="000A7B04">
        <w:rPr>
          <w:rFonts w:ascii="Arial" w:hAnsi="Arial" w:cs="Arial"/>
          <w:b/>
          <w:color w:val="FF0000"/>
          <w:lang w:val="en-GB"/>
        </w:rPr>
        <w:t>oral presentation</w:t>
      </w:r>
      <w:r w:rsidRPr="00937A76">
        <w:rPr>
          <w:rFonts w:ascii="Arial" w:hAnsi="Arial" w:cs="Arial"/>
          <w:lang w:val="en-GB"/>
        </w:rPr>
        <w:t xml:space="preserve"> of their own work within the scope of the Action by an IMMUNO-model Participant affiliated to a legal entity located in an </w:t>
      </w:r>
      <w:r w:rsidRPr="000A7B04">
        <w:rPr>
          <w:rFonts w:ascii="Arial" w:hAnsi="Arial" w:cs="Arial"/>
          <w:b/>
          <w:color w:val="FF0000"/>
          <w:lang w:val="en-GB"/>
        </w:rPr>
        <w:t xml:space="preserve">Inclusiveness Target Country / Near Neighbour Country </w:t>
      </w:r>
      <w:r w:rsidRPr="00937A76">
        <w:rPr>
          <w:rFonts w:ascii="Arial" w:hAnsi="Arial" w:cs="Arial"/>
          <w:lang w:val="en-GB"/>
        </w:rPr>
        <w:t>in a high-level conference fully organized by a third party, i.e. not organized nor co-organized by the COST Action:</w:t>
      </w:r>
    </w:p>
    <w:p w14:paraId="466E19C8" w14:textId="77777777" w:rsidR="00421C65" w:rsidRPr="00937A76" w:rsidRDefault="00421C65" w:rsidP="00CA7F92">
      <w:pPr>
        <w:pStyle w:val="Default"/>
        <w:rPr>
          <w:rFonts w:ascii="Arial" w:hAnsi="Arial" w:cs="Arial"/>
          <w:color w:val="auto"/>
          <w:sz w:val="22"/>
          <w:szCs w:val="22"/>
          <w:lang w:val="en-GB"/>
        </w:rPr>
      </w:pPr>
    </w:p>
    <w:p w14:paraId="295C28E1" w14:textId="41C5C0BE" w:rsidR="00CA7F92" w:rsidRPr="000A7B04" w:rsidRDefault="00421C65" w:rsidP="000A7B04">
      <w:pPr>
        <w:pStyle w:val="Default"/>
        <w:rPr>
          <w:rFonts w:ascii="Arial" w:hAnsi="Arial" w:cs="Arial"/>
          <w:lang w:val="en-GB"/>
        </w:rPr>
      </w:pPr>
      <w:r w:rsidRPr="00937A76">
        <w:rPr>
          <w:rFonts w:ascii="Arial" w:hAnsi="Arial" w:cs="Arial"/>
          <w:color w:val="auto"/>
          <w:sz w:val="22"/>
          <w:szCs w:val="22"/>
          <w:lang w:val="en-GB"/>
        </w:rPr>
        <w:t>ITC Conference grant:</w:t>
      </w:r>
    </w:p>
    <w:p w14:paraId="0F279918" w14:textId="090B00FD" w:rsidR="00CA7F92" w:rsidRPr="000A7B04" w:rsidRDefault="00CA7F92" w:rsidP="000A7B04">
      <w:pPr>
        <w:pStyle w:val="Default"/>
        <w:numPr>
          <w:ilvl w:val="0"/>
          <w:numId w:val="21"/>
        </w:numPr>
        <w:rPr>
          <w:rFonts w:ascii="Arial" w:hAnsi="Arial" w:cs="Arial"/>
          <w:color w:val="auto"/>
          <w:sz w:val="22"/>
          <w:szCs w:val="22"/>
          <w:lang w:val="en-GB"/>
        </w:rPr>
      </w:pPr>
      <w:r w:rsidRPr="000A7B04">
        <w:rPr>
          <w:rFonts w:ascii="Arial" w:hAnsi="Arial" w:cs="Arial"/>
          <w:color w:val="auto"/>
          <w:sz w:val="22"/>
          <w:szCs w:val="22"/>
          <w:lang w:val="en-GB"/>
        </w:rPr>
        <w:t xml:space="preserve">Serve COST Excellence and Inclusiveness Policy; </w:t>
      </w:r>
    </w:p>
    <w:p w14:paraId="08290D03" w14:textId="3A42D4CF" w:rsidR="00CA7F92" w:rsidRPr="00937A76" w:rsidRDefault="00CA7F92" w:rsidP="000A7B04">
      <w:pPr>
        <w:pStyle w:val="Default"/>
        <w:numPr>
          <w:ilvl w:val="0"/>
          <w:numId w:val="21"/>
        </w:numPr>
        <w:rPr>
          <w:rFonts w:ascii="Arial" w:hAnsi="Arial" w:cs="Arial"/>
          <w:color w:val="auto"/>
          <w:sz w:val="22"/>
          <w:szCs w:val="22"/>
          <w:lang w:val="en-GB"/>
        </w:rPr>
      </w:pPr>
      <w:r w:rsidRPr="000A7B04">
        <w:rPr>
          <w:rFonts w:ascii="Arial" w:hAnsi="Arial" w:cs="Arial"/>
          <w:color w:val="auto"/>
          <w:sz w:val="22"/>
          <w:szCs w:val="22"/>
          <w:lang w:val="en-GB"/>
        </w:rPr>
        <w:t>Supports Action Participant affiliated to a legal entity located in an Inclusiveness Target Countries/ Near Neighbour Countries to establish a strong network and increase their visibility in the research community through sharing their work and to gain knowledge;</w:t>
      </w:r>
    </w:p>
    <w:p w14:paraId="3A33DAD8" w14:textId="5717C81E" w:rsidR="00C634A5" w:rsidRPr="000A7B04" w:rsidRDefault="00CA7F92" w:rsidP="000A7B04">
      <w:pPr>
        <w:pStyle w:val="Default"/>
        <w:numPr>
          <w:ilvl w:val="0"/>
          <w:numId w:val="21"/>
        </w:numPr>
        <w:rPr>
          <w:rFonts w:ascii="Arial" w:hAnsi="Arial" w:cs="Arial"/>
          <w:lang w:val="en-GB"/>
        </w:rPr>
      </w:pPr>
      <w:r w:rsidRPr="000A7B04">
        <w:rPr>
          <w:rFonts w:ascii="Arial" w:hAnsi="Arial" w:cs="Arial"/>
          <w:color w:val="auto"/>
          <w:sz w:val="22"/>
          <w:szCs w:val="22"/>
          <w:lang w:val="en-GB"/>
        </w:rPr>
        <w:t>Can contribute to increasing visibility of the Action.</w:t>
      </w:r>
    </w:p>
    <w:p w14:paraId="48D3922C" w14:textId="77777777" w:rsidR="00421C65" w:rsidRPr="00937A76" w:rsidRDefault="00421C65" w:rsidP="00421C65">
      <w:pPr>
        <w:pStyle w:val="Default"/>
        <w:rPr>
          <w:rFonts w:ascii="Arial" w:hAnsi="Arial" w:cs="Arial"/>
          <w:color w:val="auto"/>
          <w:sz w:val="22"/>
          <w:szCs w:val="22"/>
          <w:lang w:val="en-GB"/>
        </w:rPr>
      </w:pPr>
    </w:p>
    <w:p w14:paraId="34172B45" w14:textId="314540CC" w:rsidR="00421C65" w:rsidRPr="00937A76" w:rsidRDefault="00421C65" w:rsidP="00421C65">
      <w:pPr>
        <w:pStyle w:val="Default"/>
        <w:rPr>
          <w:rFonts w:ascii="Arial" w:hAnsi="Arial" w:cs="Arial"/>
          <w:color w:val="auto"/>
          <w:sz w:val="22"/>
          <w:szCs w:val="22"/>
          <w:lang w:val="en-GB"/>
        </w:rPr>
      </w:pPr>
      <w:r w:rsidRPr="00937A76">
        <w:rPr>
          <w:rFonts w:ascii="Arial" w:hAnsi="Arial" w:cs="Arial"/>
          <w:color w:val="auto"/>
          <w:sz w:val="22"/>
          <w:szCs w:val="22"/>
          <w:lang w:val="en-GB"/>
        </w:rPr>
        <w:t>ITC Conference grant benefits to:</w:t>
      </w:r>
    </w:p>
    <w:p w14:paraId="77ABD9B7" w14:textId="088962BA" w:rsidR="00CA7F92" w:rsidRPr="00937A76" w:rsidRDefault="00421C65" w:rsidP="000A7B04">
      <w:pPr>
        <w:pStyle w:val="Default"/>
        <w:numPr>
          <w:ilvl w:val="0"/>
          <w:numId w:val="21"/>
        </w:numPr>
        <w:rPr>
          <w:rFonts w:ascii="Arial" w:hAnsi="Arial" w:cs="Arial"/>
          <w:color w:val="auto"/>
          <w:sz w:val="22"/>
          <w:szCs w:val="22"/>
          <w:lang w:val="en-GB"/>
        </w:rPr>
      </w:pPr>
      <w:r w:rsidRPr="00937A76">
        <w:rPr>
          <w:rFonts w:ascii="Arial" w:hAnsi="Arial" w:cs="Arial"/>
          <w:color w:val="auto"/>
          <w:sz w:val="22"/>
          <w:szCs w:val="22"/>
          <w:lang w:val="en-GB"/>
        </w:rPr>
        <w:t>ITC Conference Grantee: receives support for attending and presenting their own work within the scope of the Action (oral presentation) in a conference and can establish new contacts for future collaborations.</w:t>
      </w:r>
    </w:p>
    <w:p w14:paraId="1713EE06" w14:textId="77777777" w:rsidR="00421C65" w:rsidRPr="000A7B04" w:rsidRDefault="00421C65" w:rsidP="000A7B04">
      <w:pPr>
        <w:pStyle w:val="Default"/>
        <w:rPr>
          <w:rFonts w:ascii="Arial" w:hAnsi="Arial" w:cs="Arial"/>
          <w:lang w:val="en-GB"/>
        </w:rPr>
      </w:pPr>
    </w:p>
    <w:p w14:paraId="22B653DD" w14:textId="2E2A49B1" w:rsidR="006841D5" w:rsidRDefault="006841D5" w:rsidP="006841D5">
      <w:pPr>
        <w:spacing w:after="0" w:line="240" w:lineRule="auto"/>
        <w:ind w:right="-24"/>
        <w:jc w:val="both"/>
        <w:rPr>
          <w:rFonts w:ascii="Arial" w:hAnsi="Arial" w:cs="Arial"/>
          <w:lang w:val="en-GB"/>
        </w:rPr>
      </w:pPr>
      <w:r w:rsidRPr="000A7B04">
        <w:rPr>
          <w:rFonts w:ascii="Arial" w:hAnsi="Arial" w:cs="Arial"/>
          <w:b/>
          <w:lang w:val="en-GB"/>
        </w:rPr>
        <w:t>The COST Inclusiveness Target Countr</w:t>
      </w:r>
      <w:r w:rsidR="00421C65" w:rsidRPr="000A7B04">
        <w:rPr>
          <w:rFonts w:ascii="Arial" w:hAnsi="Arial" w:cs="Arial"/>
          <w:b/>
          <w:lang w:val="en-GB"/>
        </w:rPr>
        <w:t>ies</w:t>
      </w:r>
      <w:r w:rsidRPr="000A7B04">
        <w:rPr>
          <w:rFonts w:ascii="Arial" w:hAnsi="Arial" w:cs="Arial"/>
          <w:b/>
          <w:lang w:val="en-GB"/>
        </w:rPr>
        <w:t xml:space="preserve"> are</w:t>
      </w:r>
      <w:r w:rsidRPr="000A7B04">
        <w:rPr>
          <w:rFonts w:ascii="Arial" w:hAnsi="Arial" w:cs="Arial"/>
          <w:lang w:val="en-GB"/>
        </w:rPr>
        <w:t xml:space="preserve"> : Albania, Armenia, Bosnia and Herzegovina, Bulgaria, Cyprus, Czech Republic, Estonia, Croatia, Georgia, Greece, Hungary, Lithuania, Latvia, Malta, Moldova, Montenegro, Poland, Portugal, Romania, Slovenia, Slovakia, Republic of North Macedonia, Republic of Serbia, Türkiye and Ukraine</w:t>
      </w:r>
      <w:r w:rsidR="00F82ED3">
        <w:rPr>
          <w:rFonts w:ascii="Arial" w:hAnsi="Arial" w:cs="Arial"/>
          <w:lang w:val="en-GB"/>
        </w:rPr>
        <w:t xml:space="preserve"> </w:t>
      </w:r>
      <w:r w:rsidRPr="000A7B04">
        <w:rPr>
          <w:rFonts w:ascii="Arial" w:hAnsi="Arial" w:cs="Arial"/>
          <w:lang w:val="en-GB"/>
        </w:rPr>
        <w:t xml:space="preserve">(for more details please see the COST </w:t>
      </w:r>
      <w:hyperlink r:id="rId11" w:history="1">
        <w:r w:rsidRPr="000A7B04">
          <w:rPr>
            <w:rStyle w:val="Hipervnculo"/>
            <w:rFonts w:ascii="Arial" w:hAnsi="Arial" w:cs="Arial"/>
            <w:lang w:val="en-GB"/>
          </w:rPr>
          <w:t>Country and Organisations Table</w:t>
        </w:r>
      </w:hyperlink>
      <w:r w:rsidRPr="000A7B04">
        <w:rPr>
          <w:rFonts w:ascii="Arial" w:hAnsi="Arial" w:cs="Arial"/>
          <w:lang w:val="en-GB"/>
        </w:rPr>
        <w:t xml:space="preserve">): </w:t>
      </w:r>
    </w:p>
    <w:p w14:paraId="56C09BD1" w14:textId="77777777" w:rsidR="00F82ED3" w:rsidRPr="000A7B04" w:rsidRDefault="00F82ED3" w:rsidP="006841D5">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2830"/>
        <w:gridCol w:w="3686"/>
        <w:gridCol w:w="3940"/>
      </w:tblGrid>
      <w:tr w:rsidR="006841D5" w:rsidRPr="00CD47E5" w14:paraId="5EC1F046" w14:textId="77777777" w:rsidTr="007050C6">
        <w:tc>
          <w:tcPr>
            <w:tcW w:w="2830" w:type="dxa"/>
          </w:tcPr>
          <w:p w14:paraId="47BC0AD2"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EU Member States </w:t>
            </w:r>
          </w:p>
        </w:tc>
        <w:tc>
          <w:tcPr>
            <w:tcW w:w="3686" w:type="dxa"/>
          </w:tcPr>
          <w:p w14:paraId="13F7E359"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EU Member States Outermost Regions* </w:t>
            </w:r>
          </w:p>
        </w:tc>
        <w:tc>
          <w:tcPr>
            <w:tcW w:w="3940" w:type="dxa"/>
          </w:tcPr>
          <w:p w14:paraId="27D984A2"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Full Members that are not EU Member States </w:t>
            </w:r>
          </w:p>
        </w:tc>
      </w:tr>
      <w:tr w:rsidR="006841D5" w:rsidRPr="00CD47E5" w14:paraId="04618CE0" w14:textId="77777777" w:rsidTr="007050C6">
        <w:tc>
          <w:tcPr>
            <w:tcW w:w="2830" w:type="dxa"/>
          </w:tcPr>
          <w:p w14:paraId="512B9AD3"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Bulgaria, Croatia, Cyprus, Czech Republic, Estonia, Greece, Hungary5, Latvia, Lithuania, Malta, Poland, Portugal, Romania, Slovakia and Slovenia </w:t>
            </w:r>
          </w:p>
        </w:tc>
        <w:tc>
          <w:tcPr>
            <w:tcW w:w="3686" w:type="dxa"/>
          </w:tcPr>
          <w:p w14:paraId="10DF71FD"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French Guiana, Guadeloupe, Martinique, Mayotte, Reunion Island and Saint-Martin (France), Azores and Madeira (Portugal), and the Canary Islands (Spain) </w:t>
            </w:r>
          </w:p>
        </w:tc>
        <w:tc>
          <w:tcPr>
            <w:tcW w:w="3940" w:type="dxa"/>
          </w:tcPr>
          <w:p w14:paraId="6724A883" w14:textId="77777777" w:rsidR="006841D5" w:rsidRPr="000A7B04" w:rsidRDefault="006841D5" w:rsidP="007050C6">
            <w:pPr>
              <w:pStyle w:val="Default"/>
              <w:jc w:val="both"/>
              <w:rPr>
                <w:rFonts w:ascii="Arial" w:hAnsi="Arial" w:cs="Arial"/>
                <w:sz w:val="22"/>
                <w:szCs w:val="22"/>
                <w:lang w:val="en-GB"/>
              </w:rPr>
            </w:pPr>
            <w:r w:rsidRPr="000A7B04">
              <w:rPr>
                <w:rFonts w:ascii="Arial" w:hAnsi="Arial" w:cs="Arial"/>
                <w:sz w:val="22"/>
                <w:szCs w:val="22"/>
                <w:lang w:val="en-GB"/>
              </w:rPr>
              <w:t xml:space="preserve">Albania, Armenia, Bosnia and Herzegovina, Georgia, Moldova, Montenegro, North Macedonia, Serbia, Turkey, Ukraine </w:t>
            </w:r>
          </w:p>
        </w:tc>
      </w:tr>
    </w:tbl>
    <w:p w14:paraId="2D661457" w14:textId="77777777" w:rsidR="006841D5" w:rsidRPr="000A7B04" w:rsidRDefault="006841D5" w:rsidP="006841D5">
      <w:pPr>
        <w:spacing w:after="0" w:line="240" w:lineRule="auto"/>
        <w:ind w:right="-24"/>
        <w:jc w:val="both"/>
        <w:rPr>
          <w:rFonts w:ascii="Arial" w:hAnsi="Arial" w:cs="Arial"/>
          <w:sz w:val="20"/>
          <w:szCs w:val="20"/>
          <w:lang w:val="en-GB"/>
        </w:rPr>
      </w:pPr>
      <w:r w:rsidRPr="000A7B04">
        <w:rPr>
          <w:rFonts w:ascii="Arial" w:hAnsi="Arial" w:cs="Arial"/>
          <w:sz w:val="20"/>
          <w:szCs w:val="20"/>
          <w:lang w:val="en-GB"/>
        </w:rPr>
        <w:t xml:space="preserve">*It is important to note that for the participation of the network of proposers, the ITC status of researchers and innovators from EU Member States Outermost Regions will be counted as the EU Member State they are linked to. For example, researchers affiliated in a legal entity in e.g Guadeloupe will be counted as France (non-ITC), researchers affiliated in a legal entity in Azores will be counted as Portugal (ITC). Once the Action is approved, the researchers and innovators from these EU Member States Outermost Regions can benefit from the ITC status.  </w:t>
      </w:r>
    </w:p>
    <w:p w14:paraId="40271277" w14:textId="77777777" w:rsidR="006841D5" w:rsidRPr="000A7B04" w:rsidRDefault="006841D5" w:rsidP="006841D5">
      <w:pPr>
        <w:spacing w:after="0" w:line="240" w:lineRule="auto"/>
        <w:ind w:right="-24"/>
        <w:jc w:val="both"/>
        <w:rPr>
          <w:rFonts w:ascii="Arial" w:hAnsi="Arial" w:cs="Arial"/>
          <w:b/>
          <w:lang w:val="en-GB"/>
        </w:rPr>
      </w:pPr>
    </w:p>
    <w:p w14:paraId="35FC364C" w14:textId="2759DFBF" w:rsidR="006841D5" w:rsidRPr="000A7B04" w:rsidRDefault="006841D5" w:rsidP="006841D5">
      <w:pPr>
        <w:spacing w:after="0" w:line="240" w:lineRule="auto"/>
        <w:ind w:right="-24"/>
        <w:jc w:val="both"/>
        <w:rPr>
          <w:rFonts w:ascii="Arial" w:hAnsi="Arial" w:cs="Arial"/>
          <w:color w:val="FF0000"/>
          <w:lang w:val="en-GB"/>
        </w:rPr>
      </w:pPr>
      <w:r w:rsidRPr="000A7B04">
        <w:rPr>
          <w:rFonts w:ascii="Arial" w:hAnsi="Arial" w:cs="Arial"/>
          <w:b/>
          <w:color w:val="FF0000"/>
          <w:lang w:val="en-GB"/>
        </w:rPr>
        <w:t>The COST Near Neighbour countries are</w:t>
      </w:r>
      <w:r w:rsidRPr="000A7B04">
        <w:rPr>
          <w:rFonts w:ascii="Arial" w:hAnsi="Arial" w:cs="Arial"/>
          <w:color w:val="FF0000"/>
          <w:lang w:val="en-GB"/>
        </w:rPr>
        <w:t xml:space="preserve">: </w:t>
      </w:r>
      <w:r w:rsidRPr="000A7B04">
        <w:rPr>
          <w:rStyle w:val="Textoennegrita"/>
          <w:rFonts w:ascii="Arial" w:hAnsi="Arial" w:cs="Arial"/>
          <w:b w:val="0"/>
          <w:bCs w:val="0"/>
          <w:color w:val="FF0000"/>
          <w:lang w:val="en-GB"/>
        </w:rPr>
        <w:t>Algeria, Armenia, Azerbaijan, Belarus, Egypt, Jordan, Kosovo, Lebanon, Libya, Morocco, Palestine, Russia**, Syria, and Tunisia</w:t>
      </w:r>
    </w:p>
    <w:p w14:paraId="27BBDDFF" w14:textId="77777777" w:rsidR="006841D5" w:rsidRPr="000A7B04" w:rsidRDefault="006841D5" w:rsidP="006841D5">
      <w:pPr>
        <w:spacing w:after="0" w:line="240" w:lineRule="auto"/>
        <w:ind w:right="-24"/>
        <w:jc w:val="both"/>
        <w:rPr>
          <w:rFonts w:ascii="Arial" w:hAnsi="Arial" w:cs="Arial"/>
          <w:color w:val="FF0000"/>
          <w:sz w:val="20"/>
          <w:szCs w:val="20"/>
          <w:lang w:val="en-GB"/>
        </w:rPr>
      </w:pPr>
      <w:r w:rsidRPr="000A7B04">
        <w:rPr>
          <w:rFonts w:ascii="Arial" w:hAnsi="Arial" w:cs="Arial"/>
          <w:color w:val="FF0000"/>
          <w:sz w:val="20"/>
          <w:szCs w:val="20"/>
          <w:lang w:val="en-GB"/>
        </w:rPr>
        <w:t>** As of 6 May 2022 until further notice, measures are taken to suspend cooperation with Russia for the execution of the COST Actions and COST activities. Amongst these measures, participation and eligibility of COST Action participants affiliated to a legal entity established in Russia are suspended for all COST Actions and COST activities.</w:t>
      </w:r>
    </w:p>
    <w:p w14:paraId="443B3B02" w14:textId="77777777" w:rsidR="007D0AB1" w:rsidRPr="00937A76" w:rsidRDefault="007D0AB1" w:rsidP="00845C84">
      <w:pPr>
        <w:pStyle w:val="Default"/>
        <w:ind w:right="-24" w:firstLine="360"/>
        <w:jc w:val="both"/>
        <w:rPr>
          <w:rFonts w:ascii="Arial" w:hAnsi="Arial" w:cs="Arial"/>
          <w:b/>
          <w:bCs/>
          <w:color w:val="auto"/>
          <w:lang w:val="en-GB"/>
        </w:rPr>
      </w:pPr>
    </w:p>
    <w:p w14:paraId="33D610A1" w14:textId="511B3CE4" w:rsidR="00845C84" w:rsidRPr="00937A76" w:rsidRDefault="00845C84" w:rsidP="00845C84">
      <w:pPr>
        <w:pStyle w:val="Default"/>
        <w:ind w:right="-24" w:firstLine="360"/>
        <w:jc w:val="both"/>
        <w:rPr>
          <w:rFonts w:ascii="Arial" w:hAnsi="Arial" w:cs="Arial"/>
          <w:b/>
          <w:bCs/>
          <w:color w:val="auto"/>
          <w:lang w:val="en-GB"/>
        </w:rPr>
      </w:pPr>
      <w:r w:rsidRPr="00937A76">
        <w:rPr>
          <w:rFonts w:ascii="Arial" w:hAnsi="Arial" w:cs="Arial"/>
          <w:b/>
          <w:bCs/>
          <w:color w:val="auto"/>
          <w:lang w:val="en-GB"/>
        </w:rPr>
        <w:t xml:space="preserve">Eligibility Criteria </w:t>
      </w:r>
    </w:p>
    <w:p w14:paraId="41E96093" w14:textId="77777777" w:rsidR="00E07FE7" w:rsidRPr="00937A76" w:rsidRDefault="00E07FE7" w:rsidP="00845C84">
      <w:pPr>
        <w:pStyle w:val="Default"/>
        <w:ind w:right="-24" w:firstLine="360"/>
        <w:jc w:val="both"/>
        <w:rPr>
          <w:rFonts w:ascii="Arial" w:hAnsi="Arial" w:cs="Arial"/>
          <w:b/>
          <w:bCs/>
          <w:color w:val="auto"/>
          <w:lang w:val="en-GB"/>
        </w:rPr>
      </w:pPr>
    </w:p>
    <w:p w14:paraId="48AE713F" w14:textId="3DE97110" w:rsidR="007D0AB1" w:rsidRPr="000A7B04" w:rsidRDefault="007D0AB1" w:rsidP="00D41526">
      <w:pPr>
        <w:pStyle w:val="Default"/>
        <w:numPr>
          <w:ilvl w:val="0"/>
          <w:numId w:val="24"/>
        </w:numPr>
        <w:ind w:left="426"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 Grant applicant(s) are </w:t>
      </w:r>
      <w:r w:rsidR="00421C65" w:rsidRPr="000A7B04">
        <w:rPr>
          <w:rFonts w:ascii="Arial" w:hAnsi="Arial" w:cs="Arial"/>
          <w:color w:val="auto"/>
          <w:sz w:val="22"/>
          <w:szCs w:val="22"/>
          <w:lang w:val="en-GB"/>
        </w:rPr>
        <w:t xml:space="preserve">IMMUNO-model </w:t>
      </w:r>
      <w:r w:rsidRPr="000A7B04">
        <w:rPr>
          <w:rFonts w:ascii="Arial" w:hAnsi="Arial" w:cs="Arial"/>
          <w:color w:val="auto"/>
          <w:sz w:val="22"/>
          <w:szCs w:val="22"/>
          <w:lang w:val="en-GB"/>
        </w:rPr>
        <w:t xml:space="preserve">participants with a primary affiliation (see Article 4.1.1.1.1 on Annotated Rules for COST Actions) to a legal entity </w:t>
      </w:r>
      <w:r w:rsidRPr="000A7B04">
        <w:rPr>
          <w:rFonts w:ascii="Arial" w:hAnsi="Arial" w:cs="Arial"/>
          <w:b/>
          <w:color w:val="FF0000"/>
          <w:sz w:val="22"/>
          <w:szCs w:val="22"/>
          <w:lang w:val="en-GB"/>
        </w:rPr>
        <w:t>located in a</w:t>
      </w:r>
      <w:r w:rsidR="004620B0">
        <w:rPr>
          <w:rFonts w:ascii="Arial" w:hAnsi="Arial" w:cs="Arial"/>
          <w:b/>
          <w:color w:val="FF0000"/>
          <w:sz w:val="22"/>
          <w:szCs w:val="22"/>
          <w:lang w:val="en-GB"/>
        </w:rPr>
        <w:t>n</w:t>
      </w:r>
      <w:r w:rsidRPr="000A7B04">
        <w:rPr>
          <w:rFonts w:ascii="Arial" w:hAnsi="Arial" w:cs="Arial"/>
          <w:b/>
          <w:color w:val="FF0000"/>
          <w:sz w:val="22"/>
          <w:szCs w:val="22"/>
          <w:lang w:val="en-GB"/>
        </w:rPr>
        <w:t xml:space="preserve"> </w:t>
      </w:r>
      <w:r w:rsidR="00C634A5" w:rsidRPr="000A7B04">
        <w:rPr>
          <w:rFonts w:ascii="Arial" w:hAnsi="Arial" w:cs="Arial"/>
          <w:b/>
          <w:color w:val="FF0000"/>
          <w:sz w:val="22"/>
          <w:szCs w:val="22"/>
          <w:lang w:val="en-GB"/>
        </w:rPr>
        <w:t>ITC/NNC</w:t>
      </w:r>
      <w:r w:rsidRPr="000A7B04">
        <w:rPr>
          <w:rFonts w:ascii="Arial" w:hAnsi="Arial" w:cs="Arial"/>
          <w:b/>
          <w:color w:val="FF0000"/>
          <w:sz w:val="22"/>
          <w:szCs w:val="22"/>
          <w:lang w:val="en-GB"/>
        </w:rPr>
        <w:t xml:space="preserve"> country</w:t>
      </w:r>
      <w:r w:rsidRPr="000A7B04">
        <w:rPr>
          <w:rFonts w:ascii="Arial" w:hAnsi="Arial" w:cs="Arial"/>
          <w:color w:val="auto"/>
          <w:sz w:val="22"/>
          <w:szCs w:val="22"/>
          <w:lang w:val="en-GB"/>
        </w:rPr>
        <w:t>;</w:t>
      </w:r>
    </w:p>
    <w:p w14:paraId="28B06650" w14:textId="237A55AF" w:rsidR="00D41526" w:rsidRPr="000A7B04" w:rsidRDefault="00D41526" w:rsidP="00D41526">
      <w:pPr>
        <w:pStyle w:val="Default"/>
        <w:numPr>
          <w:ilvl w:val="0"/>
          <w:numId w:val="24"/>
        </w:numPr>
        <w:ind w:left="426" w:right="-24"/>
        <w:rPr>
          <w:rFonts w:ascii="Arial" w:hAnsi="Arial" w:cs="Arial"/>
          <w:color w:val="FF0000"/>
          <w:sz w:val="22"/>
          <w:szCs w:val="22"/>
          <w:lang w:val="en-GB"/>
        </w:rPr>
      </w:pPr>
      <w:r w:rsidRPr="000A7B04">
        <w:rPr>
          <w:rFonts w:ascii="Arial" w:hAnsi="Arial" w:cs="Arial"/>
          <w:color w:val="FF0000"/>
          <w:sz w:val="22"/>
          <w:szCs w:val="22"/>
          <w:lang w:val="en-GB"/>
        </w:rPr>
        <w:t xml:space="preserve">The Conference must be between </w:t>
      </w:r>
      <w:r w:rsidR="00CD47E5" w:rsidRPr="00F9325B">
        <w:rPr>
          <w:rFonts w:ascii="Arial" w:hAnsi="Arial" w:cs="Arial"/>
          <w:b/>
          <w:bCs/>
          <w:color w:val="FF0000"/>
          <w:sz w:val="22"/>
          <w:szCs w:val="22"/>
          <w:lang w:val="en-GB"/>
        </w:rPr>
        <w:t>November 3rd 2025 – April 30th 2026</w:t>
      </w:r>
      <w:r w:rsidRPr="000A7B04">
        <w:rPr>
          <w:rFonts w:ascii="Arial" w:hAnsi="Arial" w:cs="Arial"/>
          <w:color w:val="FF0000"/>
          <w:sz w:val="22"/>
          <w:szCs w:val="22"/>
          <w:lang w:val="en-GB"/>
        </w:rPr>
        <w:t>;</w:t>
      </w:r>
    </w:p>
    <w:p w14:paraId="6DAF2910" w14:textId="7FCB174F" w:rsidR="007D0AB1" w:rsidRPr="000A7B04" w:rsidRDefault="00D41526" w:rsidP="000A7B04">
      <w:pPr>
        <w:pStyle w:val="Default"/>
        <w:numPr>
          <w:ilvl w:val="0"/>
          <w:numId w:val="24"/>
        </w:numPr>
        <w:ind w:left="426"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 Core Group of the </w:t>
      </w:r>
      <w:r w:rsidR="001576F3">
        <w:rPr>
          <w:rFonts w:ascii="Arial" w:hAnsi="Arial" w:cs="Arial"/>
          <w:color w:val="auto"/>
          <w:sz w:val="22"/>
          <w:szCs w:val="22"/>
          <w:lang w:val="en-GB"/>
        </w:rPr>
        <w:t>IMMUNO</w:t>
      </w:r>
      <w:r w:rsidRPr="000A7B04">
        <w:rPr>
          <w:rFonts w:ascii="Arial" w:hAnsi="Arial" w:cs="Arial"/>
          <w:color w:val="auto"/>
          <w:sz w:val="22"/>
          <w:szCs w:val="22"/>
          <w:lang w:val="en-GB"/>
        </w:rPr>
        <w:t xml:space="preserve">-model COST Action has decided to prioritize new applications. For this reason applicants that were already successful in Grant Period </w:t>
      </w:r>
      <w:r w:rsidR="00D05A2B">
        <w:rPr>
          <w:rFonts w:ascii="Arial" w:hAnsi="Arial" w:cs="Arial"/>
          <w:color w:val="auto"/>
          <w:sz w:val="22"/>
          <w:szCs w:val="22"/>
          <w:lang w:val="en-GB"/>
        </w:rPr>
        <w:t>3</w:t>
      </w:r>
      <w:r w:rsidRPr="000A7B04">
        <w:rPr>
          <w:rFonts w:ascii="Arial" w:hAnsi="Arial" w:cs="Arial"/>
          <w:color w:val="auto"/>
          <w:sz w:val="22"/>
          <w:szCs w:val="22"/>
          <w:lang w:val="en-GB"/>
        </w:rPr>
        <w:t xml:space="preserve">, cannot apply for another grant in this Grant Period </w:t>
      </w:r>
      <w:r w:rsidR="00236D12">
        <w:rPr>
          <w:rFonts w:ascii="Arial" w:hAnsi="Arial" w:cs="Arial"/>
          <w:color w:val="auto"/>
          <w:sz w:val="22"/>
          <w:szCs w:val="22"/>
          <w:lang w:val="en-GB"/>
        </w:rPr>
        <w:t>4</w:t>
      </w:r>
      <w:r w:rsidRPr="000A7B04">
        <w:rPr>
          <w:rFonts w:ascii="Arial" w:hAnsi="Arial" w:cs="Arial"/>
          <w:color w:val="auto"/>
          <w:sz w:val="22"/>
          <w:szCs w:val="22"/>
          <w:lang w:val="en-GB"/>
        </w:rPr>
        <w:t xml:space="preserve">. </w:t>
      </w:r>
    </w:p>
    <w:p w14:paraId="318B1FE8" w14:textId="1950FD5F" w:rsidR="00845C84" w:rsidRDefault="00845C84" w:rsidP="00845C84">
      <w:pPr>
        <w:pStyle w:val="Default"/>
        <w:ind w:right="-24"/>
        <w:jc w:val="both"/>
        <w:rPr>
          <w:rFonts w:ascii="Arial" w:hAnsi="Arial" w:cs="Arial"/>
          <w:color w:val="auto"/>
          <w:lang w:val="en-GB"/>
        </w:rPr>
      </w:pPr>
    </w:p>
    <w:p w14:paraId="5314E7F9" w14:textId="77777777" w:rsidR="00DE70F8" w:rsidRPr="00937A76" w:rsidRDefault="00DE70F8" w:rsidP="00845C84">
      <w:pPr>
        <w:pStyle w:val="Default"/>
        <w:ind w:right="-24"/>
        <w:jc w:val="both"/>
        <w:rPr>
          <w:rFonts w:ascii="Arial" w:hAnsi="Arial" w:cs="Arial"/>
          <w:color w:val="auto"/>
          <w:lang w:val="en-GB"/>
        </w:rPr>
      </w:pPr>
    </w:p>
    <w:p w14:paraId="431FA94B" w14:textId="7AAC133B" w:rsidR="00301CAB" w:rsidRPr="00937A76" w:rsidRDefault="00301CAB" w:rsidP="009D4D49">
      <w:pPr>
        <w:spacing w:after="0" w:line="240" w:lineRule="auto"/>
        <w:ind w:right="-24" w:firstLine="567"/>
        <w:jc w:val="both"/>
        <w:rPr>
          <w:rFonts w:ascii="Arial" w:hAnsi="Arial" w:cs="Arial"/>
          <w:b/>
          <w:bCs/>
          <w:sz w:val="24"/>
          <w:szCs w:val="24"/>
          <w:lang w:val="en-GB"/>
        </w:rPr>
      </w:pPr>
      <w:r w:rsidRPr="00937A76">
        <w:rPr>
          <w:rFonts w:ascii="Arial" w:hAnsi="Arial" w:cs="Arial"/>
          <w:b/>
          <w:bCs/>
          <w:sz w:val="24"/>
          <w:szCs w:val="24"/>
          <w:lang w:val="en-GB"/>
        </w:rPr>
        <w:lastRenderedPageBreak/>
        <w:t xml:space="preserve">Scope of </w:t>
      </w:r>
      <w:r w:rsidRPr="00937A76">
        <w:rPr>
          <w:rFonts w:ascii="Arial" w:hAnsi="Arial" w:cs="Arial"/>
          <w:b/>
          <w:sz w:val="24"/>
          <w:szCs w:val="24"/>
          <w:lang w:val="en-GB"/>
        </w:rPr>
        <w:t xml:space="preserve">IMMUNO-model </w:t>
      </w:r>
      <w:r w:rsidRPr="00937A76">
        <w:rPr>
          <w:rFonts w:ascii="Arial" w:hAnsi="Arial" w:cs="Arial"/>
          <w:b/>
          <w:bCs/>
          <w:sz w:val="24"/>
          <w:szCs w:val="24"/>
          <w:lang w:val="en-GB"/>
        </w:rPr>
        <w:t>COST Action</w:t>
      </w:r>
    </w:p>
    <w:p w14:paraId="3D30AB2D" w14:textId="77777777" w:rsidR="00853475" w:rsidRPr="00937A76"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937A76" w:rsidRDefault="00301CAB" w:rsidP="00853475">
      <w:pPr>
        <w:spacing w:after="0" w:line="240" w:lineRule="auto"/>
        <w:ind w:right="-24"/>
        <w:jc w:val="both"/>
        <w:rPr>
          <w:rFonts w:ascii="Arial" w:hAnsi="Arial" w:cs="Arial"/>
          <w:lang w:val="en-GB"/>
        </w:rPr>
      </w:pPr>
      <w:r w:rsidRPr="00937A76">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Pr="00937A76" w:rsidRDefault="00E07FE7" w:rsidP="00301CAB">
      <w:pPr>
        <w:spacing w:after="0" w:line="240" w:lineRule="auto"/>
        <w:ind w:right="-24" w:firstLine="567"/>
        <w:jc w:val="both"/>
        <w:rPr>
          <w:rFonts w:ascii="Arial" w:hAnsi="Arial" w:cs="Arial"/>
          <w:lang w:val="en-GB"/>
        </w:rPr>
      </w:pPr>
    </w:p>
    <w:p w14:paraId="279B724F" w14:textId="3BF367CD" w:rsidR="00301CAB" w:rsidRPr="00937A76" w:rsidRDefault="00301CAB" w:rsidP="00853475">
      <w:pPr>
        <w:spacing w:after="0" w:line="240" w:lineRule="auto"/>
        <w:ind w:right="-24"/>
        <w:jc w:val="both"/>
        <w:rPr>
          <w:rFonts w:ascii="Arial" w:hAnsi="Arial" w:cs="Arial"/>
          <w:lang w:val="en-GB"/>
        </w:rPr>
      </w:pPr>
      <w:r w:rsidRPr="00937A76">
        <w:rPr>
          <w:rFonts w:ascii="Arial" w:hAnsi="Arial" w:cs="Arial"/>
          <w:lang w:val="en-GB"/>
        </w:rPr>
        <w:t>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tumor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Pr="00937A76" w:rsidRDefault="00E07FE7" w:rsidP="00301CAB">
      <w:pPr>
        <w:spacing w:after="0" w:line="240" w:lineRule="auto"/>
        <w:ind w:right="-24" w:firstLine="567"/>
        <w:jc w:val="both"/>
        <w:rPr>
          <w:rFonts w:ascii="Arial" w:hAnsi="Arial" w:cs="Arial"/>
          <w:lang w:val="en-GB"/>
        </w:rPr>
      </w:pPr>
    </w:p>
    <w:p w14:paraId="05002DDF" w14:textId="6CCC894A" w:rsidR="00301CAB" w:rsidRPr="00937A76" w:rsidRDefault="00301CAB" w:rsidP="00853475">
      <w:pPr>
        <w:spacing w:after="0" w:line="240" w:lineRule="auto"/>
        <w:ind w:right="-24"/>
        <w:jc w:val="both"/>
        <w:rPr>
          <w:rFonts w:ascii="Arial" w:hAnsi="Arial" w:cs="Arial"/>
          <w:lang w:val="en-GB"/>
        </w:rPr>
      </w:pPr>
      <w:r w:rsidRPr="00937A76">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Pr="00937A76" w:rsidRDefault="000A3425" w:rsidP="000A3425">
      <w:pPr>
        <w:spacing w:after="0" w:line="240" w:lineRule="auto"/>
        <w:ind w:right="-24"/>
        <w:rPr>
          <w:rFonts w:ascii="Arial" w:hAnsi="Arial" w:cs="Arial"/>
          <w:lang w:val="en-GB"/>
        </w:rPr>
      </w:pPr>
    </w:p>
    <w:p w14:paraId="204EC846" w14:textId="263F6B11" w:rsidR="0021642D" w:rsidRPr="00937A76" w:rsidRDefault="00845C84" w:rsidP="000A3425">
      <w:pPr>
        <w:spacing w:after="0" w:line="240" w:lineRule="auto"/>
        <w:ind w:right="-24"/>
        <w:rPr>
          <w:rFonts w:ascii="Arial" w:hAnsi="Arial" w:cs="Arial"/>
          <w:lang w:val="en-GB"/>
        </w:rPr>
      </w:pPr>
      <w:r w:rsidRPr="00937A76">
        <w:rPr>
          <w:rFonts w:ascii="Arial" w:hAnsi="Arial" w:cs="Arial"/>
          <w:lang w:val="en-GB"/>
        </w:rPr>
        <w:t>For further details and specific objectives, please read the Memorandum of Understanding (MoU) of IMMUNO-model</w:t>
      </w:r>
      <w:r w:rsidR="0021642D" w:rsidRPr="00937A76">
        <w:rPr>
          <w:rFonts w:ascii="Arial" w:hAnsi="Arial" w:cs="Arial"/>
          <w:lang w:val="en-GB"/>
        </w:rPr>
        <w:t xml:space="preserve"> </w:t>
      </w:r>
      <w:r w:rsidRPr="00937A76">
        <w:rPr>
          <w:rFonts w:ascii="Arial" w:hAnsi="Arial" w:cs="Arial"/>
          <w:lang w:val="en-GB"/>
        </w:rPr>
        <w:t>COST Action:</w:t>
      </w:r>
    </w:p>
    <w:p w14:paraId="53910AD3" w14:textId="77777777" w:rsidR="00B6610C" w:rsidRPr="00937A76" w:rsidRDefault="00006CF9" w:rsidP="00B6610C">
      <w:pPr>
        <w:spacing w:after="120" w:line="240" w:lineRule="auto"/>
        <w:ind w:right="-23"/>
        <w:rPr>
          <w:rFonts w:ascii="Arial" w:hAnsi="Arial" w:cs="Arial"/>
          <w:lang w:val="en-GB"/>
        </w:rPr>
      </w:pPr>
      <w:hyperlink r:id="rId12" w:history="1">
        <w:r w:rsidR="00B6610C" w:rsidRPr="00937A76">
          <w:rPr>
            <w:rStyle w:val="Hipervnculo"/>
            <w:rFonts w:ascii="Arial" w:hAnsi="Arial" w:cs="Arial"/>
            <w:lang w:val="en-GB"/>
          </w:rPr>
          <w:t>https://e-services.cost.eu/files/domain_files/CA/Action_CA21135/mou/CA21135-e.pdf</w:t>
        </w:r>
      </w:hyperlink>
      <w:r w:rsidR="00B6610C" w:rsidRPr="00937A76">
        <w:rPr>
          <w:rFonts w:ascii="Arial" w:hAnsi="Arial" w:cs="Arial"/>
          <w:lang w:val="en-GB"/>
        </w:rPr>
        <w:t>.</w:t>
      </w:r>
    </w:p>
    <w:p w14:paraId="6DDC2624" w14:textId="77777777" w:rsidR="00DE70F8" w:rsidRDefault="00DE70F8" w:rsidP="006841D5">
      <w:pPr>
        <w:pBdr>
          <w:top w:val="single" w:sz="12" w:space="1" w:color="auto"/>
          <w:left w:val="single" w:sz="12" w:space="4" w:color="auto"/>
          <w:bottom w:val="single" w:sz="12" w:space="1" w:color="auto"/>
          <w:right w:val="single" w:sz="12" w:space="4" w:color="auto"/>
        </w:pBdr>
        <w:shd w:val="clear" w:color="auto" w:fill="9CC2E5" w:themeFill="accent1" w:themeFillTint="99"/>
        <w:spacing w:before="240" w:line="240" w:lineRule="auto"/>
        <w:jc w:val="center"/>
        <w:rPr>
          <w:rFonts w:ascii="Arial" w:hAnsi="Arial" w:cs="Arial"/>
          <w:b/>
          <w:lang w:val="en-GB"/>
        </w:rPr>
      </w:pPr>
    </w:p>
    <w:p w14:paraId="3B7CA3E5" w14:textId="2D4A2145" w:rsidR="00B6610C" w:rsidRDefault="00B6610C" w:rsidP="006841D5">
      <w:pPr>
        <w:pBdr>
          <w:top w:val="single" w:sz="12" w:space="1" w:color="auto"/>
          <w:left w:val="single" w:sz="12" w:space="4" w:color="auto"/>
          <w:bottom w:val="single" w:sz="12" w:space="1" w:color="auto"/>
          <w:right w:val="single" w:sz="12" w:space="4" w:color="auto"/>
        </w:pBdr>
        <w:shd w:val="clear" w:color="auto" w:fill="9CC2E5" w:themeFill="accent1" w:themeFillTint="99"/>
        <w:spacing w:before="240" w:line="240" w:lineRule="auto"/>
        <w:jc w:val="center"/>
        <w:rPr>
          <w:rFonts w:ascii="Arial" w:hAnsi="Arial" w:cs="Arial"/>
          <w:b/>
          <w:lang w:val="en-GB"/>
        </w:rPr>
      </w:pPr>
      <w:r w:rsidRPr="00937A76">
        <w:rPr>
          <w:rFonts w:ascii="Arial" w:hAnsi="Arial" w:cs="Arial"/>
          <w:b/>
          <w:lang w:val="en-GB"/>
        </w:rPr>
        <w:t xml:space="preserve">The ITC should comply with the scope of the </w:t>
      </w:r>
      <w:r w:rsidR="00FC6FA4">
        <w:rPr>
          <w:rFonts w:ascii="Arial" w:hAnsi="Arial" w:cs="Arial"/>
          <w:b/>
          <w:lang w:val="en-GB"/>
        </w:rPr>
        <w:t>A</w:t>
      </w:r>
      <w:r w:rsidRPr="00937A76">
        <w:rPr>
          <w:rFonts w:ascii="Arial" w:hAnsi="Arial" w:cs="Arial"/>
          <w:b/>
          <w:lang w:val="en-GB"/>
        </w:rPr>
        <w:t>ction</w:t>
      </w:r>
    </w:p>
    <w:p w14:paraId="4AF4D938" w14:textId="77777777" w:rsidR="00DE70F8" w:rsidRPr="00937A76" w:rsidRDefault="00DE70F8" w:rsidP="006841D5">
      <w:pPr>
        <w:pBdr>
          <w:top w:val="single" w:sz="12" w:space="1" w:color="auto"/>
          <w:left w:val="single" w:sz="12" w:space="4" w:color="auto"/>
          <w:bottom w:val="single" w:sz="12" w:space="1" w:color="auto"/>
          <w:right w:val="single" w:sz="12" w:space="4" w:color="auto"/>
        </w:pBdr>
        <w:shd w:val="clear" w:color="auto" w:fill="9CC2E5" w:themeFill="accent1" w:themeFillTint="99"/>
        <w:spacing w:before="240" w:line="240" w:lineRule="auto"/>
        <w:jc w:val="center"/>
        <w:rPr>
          <w:rFonts w:ascii="Arial" w:hAnsi="Arial" w:cs="Arial"/>
          <w:b/>
          <w:lang w:val="en-GB"/>
        </w:rPr>
      </w:pPr>
    </w:p>
    <w:p w14:paraId="2D0EAE7C" w14:textId="395D0325" w:rsidR="007D0AB1" w:rsidRPr="00937A76" w:rsidRDefault="005E30A7" w:rsidP="007D0AB1">
      <w:pPr>
        <w:pStyle w:val="Title2"/>
      </w:pPr>
      <w:bookmarkStart w:id="2" w:name="_Toc147925274"/>
      <w:bookmarkStart w:id="3" w:name="_Toc181871914"/>
      <w:r w:rsidRPr="00937A76">
        <w:t>ITC</w:t>
      </w:r>
      <w:r w:rsidR="007D0AB1" w:rsidRPr="00937A76">
        <w:t xml:space="preserve"> application documents to prepare</w:t>
      </w:r>
      <w:bookmarkEnd w:id="2"/>
      <w:bookmarkEnd w:id="3"/>
    </w:p>
    <w:p w14:paraId="7CFF8BB2" w14:textId="77777777" w:rsidR="001A68A3" w:rsidRPr="00937A76" w:rsidRDefault="001A68A3" w:rsidP="003915BF">
      <w:pPr>
        <w:pStyle w:val="Title2"/>
      </w:pPr>
    </w:p>
    <w:p w14:paraId="6969EBB1" w14:textId="7D6C6DE1" w:rsidR="002F27D8" w:rsidRPr="00937A76"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0963DC86" w:rsidR="001E3173" w:rsidRPr="00937A76"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937A76">
        <w:rPr>
          <w:rFonts w:ascii="Arial" w:hAnsi="Arial" w:cs="Arial"/>
          <w:b/>
          <w:bCs/>
          <w:lang w:val="en-GB"/>
        </w:rPr>
        <w:t xml:space="preserve">Grant Application </w:t>
      </w:r>
      <w:r w:rsidR="005E522B" w:rsidRPr="00937A76">
        <w:rPr>
          <w:rFonts w:ascii="Arial" w:hAnsi="Arial" w:cs="Arial"/>
          <w:b/>
          <w:bCs/>
          <w:lang w:val="en-GB"/>
        </w:rPr>
        <w:t>–</w:t>
      </w:r>
      <w:r w:rsidR="001E3173" w:rsidRPr="00937A76">
        <w:rPr>
          <w:rFonts w:ascii="Arial" w:hAnsi="Arial" w:cs="Arial"/>
          <w:b/>
          <w:bCs/>
          <w:lang w:val="en-GB"/>
        </w:rPr>
        <w:t xml:space="preserve"> T</w:t>
      </w:r>
      <w:r w:rsidR="005E522B" w:rsidRPr="00937A76">
        <w:rPr>
          <w:rFonts w:ascii="Arial" w:hAnsi="Arial" w:cs="Arial"/>
          <w:b/>
          <w:lang w:val="en-GB"/>
        </w:rPr>
        <w:t xml:space="preserve">he </w:t>
      </w:r>
      <w:r w:rsidR="009313D9" w:rsidRPr="00937A76">
        <w:rPr>
          <w:rFonts w:ascii="Arial" w:hAnsi="Arial" w:cs="Arial"/>
          <w:b/>
          <w:color w:val="FF0000"/>
          <w:lang w:val="en-GB"/>
        </w:rPr>
        <w:t>template</w:t>
      </w:r>
      <w:r w:rsidR="001E3173" w:rsidRPr="00937A76">
        <w:rPr>
          <w:rFonts w:ascii="Arial" w:hAnsi="Arial" w:cs="Arial"/>
          <w:b/>
          <w:color w:val="FF0000"/>
          <w:lang w:val="en-GB"/>
        </w:rPr>
        <w:t xml:space="preserve"> </w:t>
      </w:r>
      <w:r w:rsidR="001E3173" w:rsidRPr="00937A76">
        <w:rPr>
          <w:rFonts w:ascii="Arial" w:hAnsi="Arial" w:cs="Arial"/>
          <w:b/>
          <w:lang w:val="en-GB"/>
        </w:rPr>
        <w:t xml:space="preserve">provided by COST to prepare your application can be found at </w:t>
      </w:r>
      <w:r w:rsidR="00D41526" w:rsidRPr="000A7B04">
        <w:rPr>
          <w:rFonts w:ascii="Arial" w:hAnsi="Arial" w:cs="Arial"/>
          <w:b/>
          <w:color w:val="FF0000"/>
          <w:lang w:val="en-GB"/>
        </w:rPr>
        <w:t>https://www.cost.eu/ITCConference_GrantApplication</w:t>
      </w:r>
    </w:p>
    <w:p w14:paraId="69CE258F" w14:textId="77777777" w:rsidR="000A3425" w:rsidRPr="00937A76"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4D7E029A" w14:textId="404E7098" w:rsidR="00D41526" w:rsidRPr="00937A76" w:rsidRDefault="001E3173"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We request </w:t>
      </w:r>
      <w:r w:rsidR="00E34831" w:rsidRPr="00937A76">
        <w:rPr>
          <w:rFonts w:ascii="Arial" w:hAnsi="Arial" w:cs="Arial"/>
          <w:lang w:val="en-GB"/>
        </w:rPr>
        <w:t xml:space="preserve">that </w:t>
      </w:r>
      <w:r w:rsidRPr="00937A76">
        <w:rPr>
          <w:rFonts w:ascii="Arial" w:hAnsi="Arial" w:cs="Arial"/>
          <w:lang w:val="en-GB"/>
        </w:rPr>
        <w:t xml:space="preserve">the applicant </w:t>
      </w:r>
      <w:r w:rsidR="00E34831" w:rsidRPr="00937A76">
        <w:rPr>
          <w:rFonts w:ascii="Arial" w:hAnsi="Arial" w:cs="Arial"/>
          <w:lang w:val="en-GB"/>
        </w:rPr>
        <w:t>fills in</w:t>
      </w:r>
      <w:r w:rsidRPr="00937A76">
        <w:rPr>
          <w:rFonts w:ascii="Arial" w:hAnsi="Arial" w:cs="Arial"/>
          <w:lang w:val="en-GB"/>
        </w:rPr>
        <w:t xml:space="preserve"> mandatory additional information in a separate form provided in Annex I to be uploaded </w:t>
      </w:r>
      <w:r w:rsidR="00E34831" w:rsidRPr="00937A76">
        <w:rPr>
          <w:rFonts w:ascii="Arial" w:hAnsi="Arial" w:cs="Arial"/>
          <w:lang w:val="en-GB"/>
        </w:rPr>
        <w:t>separately</w:t>
      </w:r>
      <w:r w:rsidRPr="00937A76">
        <w:rPr>
          <w:rFonts w:ascii="Arial" w:hAnsi="Arial" w:cs="Arial"/>
          <w:lang w:val="en-GB"/>
        </w:rPr>
        <w:t xml:space="preserve"> when applying on e-COST. </w:t>
      </w:r>
      <w:r w:rsidR="007B3EC7" w:rsidRPr="00937A76">
        <w:rPr>
          <w:rFonts w:ascii="Arial" w:hAnsi="Arial" w:cs="Arial"/>
          <w:lang w:val="en-GB"/>
        </w:rPr>
        <w:t>This</w:t>
      </w:r>
      <w:r w:rsidR="005E522B" w:rsidRPr="00937A76">
        <w:rPr>
          <w:rFonts w:ascii="Arial" w:hAnsi="Arial" w:cs="Arial"/>
          <w:lang w:val="en-GB"/>
        </w:rPr>
        <w:t xml:space="preserve"> additional information </w:t>
      </w:r>
      <w:r w:rsidR="00E34831" w:rsidRPr="00937A76">
        <w:rPr>
          <w:rFonts w:ascii="Arial" w:hAnsi="Arial" w:cs="Arial"/>
          <w:lang w:val="en-GB"/>
        </w:rPr>
        <w:t>is</w:t>
      </w:r>
      <w:r w:rsidR="007B3EC7" w:rsidRPr="00937A76">
        <w:rPr>
          <w:rFonts w:ascii="Arial" w:hAnsi="Arial" w:cs="Arial"/>
          <w:lang w:val="en-GB"/>
        </w:rPr>
        <w:t xml:space="preserve"> mandatory </w:t>
      </w:r>
      <w:r w:rsidR="005E522B" w:rsidRPr="00937A76">
        <w:rPr>
          <w:rFonts w:ascii="Arial" w:hAnsi="Arial" w:cs="Arial"/>
          <w:lang w:val="en-GB"/>
        </w:rPr>
        <w:t>to evaluate your proposal</w:t>
      </w:r>
      <w:r w:rsidRPr="00937A76">
        <w:rPr>
          <w:rFonts w:ascii="Arial" w:hAnsi="Arial" w:cs="Arial"/>
          <w:lang w:val="en-GB"/>
        </w:rPr>
        <w:t xml:space="preserve">. If </w:t>
      </w:r>
      <w:r w:rsidR="00E34831" w:rsidRPr="00937A76">
        <w:rPr>
          <w:rFonts w:ascii="Arial" w:hAnsi="Arial" w:cs="Arial"/>
          <w:lang w:val="en-GB"/>
        </w:rPr>
        <w:t xml:space="preserve">it is </w:t>
      </w:r>
      <w:r w:rsidRPr="00937A76">
        <w:rPr>
          <w:rFonts w:ascii="Arial" w:hAnsi="Arial" w:cs="Arial"/>
          <w:lang w:val="en-GB"/>
        </w:rPr>
        <w:t>missing</w:t>
      </w:r>
      <w:r w:rsidR="00E34831" w:rsidRPr="00937A76">
        <w:rPr>
          <w:rFonts w:ascii="Arial" w:hAnsi="Arial" w:cs="Arial"/>
          <w:lang w:val="en-GB"/>
        </w:rPr>
        <w:t>,</w:t>
      </w:r>
      <w:r w:rsidRPr="00937A76">
        <w:rPr>
          <w:rFonts w:ascii="Arial" w:hAnsi="Arial" w:cs="Arial"/>
          <w:lang w:val="en-GB"/>
        </w:rPr>
        <w:t xml:space="preserve"> the proposal will be rejected.</w:t>
      </w:r>
    </w:p>
    <w:p w14:paraId="2A903307" w14:textId="77777777" w:rsidR="00D41526" w:rsidRPr="000A7B04"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GB"/>
        </w:rPr>
      </w:pPr>
    </w:p>
    <w:p w14:paraId="0073F06A" w14:textId="79E3DCC8" w:rsidR="00D41526" w:rsidRPr="000A7B04" w:rsidRDefault="00421C65"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0A7B04">
        <w:rPr>
          <w:rFonts w:ascii="Arial" w:hAnsi="Arial" w:cs="Arial"/>
          <w:b/>
          <w:bCs/>
          <w:lang w:val="en-GB"/>
        </w:rPr>
        <w:t xml:space="preserve">Acceptance (or invitation) letter from the conference organisers </w:t>
      </w:r>
      <w:r w:rsidRPr="00937A76">
        <w:rPr>
          <w:rFonts w:ascii="Arial" w:hAnsi="Arial" w:cs="Arial"/>
          <w:b/>
          <w:bCs/>
          <w:lang w:val="en-GB"/>
        </w:rPr>
        <w:t>for the oral presentation</w:t>
      </w:r>
      <w:r w:rsidR="00D41526" w:rsidRPr="000A7B04">
        <w:rPr>
          <w:rFonts w:ascii="Arial" w:hAnsi="Arial" w:cs="Arial"/>
          <w:b/>
          <w:bCs/>
          <w:lang w:val="en-GB"/>
        </w:rPr>
        <w:t>.</w:t>
      </w:r>
    </w:p>
    <w:p w14:paraId="62BEEEFE" w14:textId="6058AD11" w:rsidR="00D41526" w:rsidRPr="000A7B04" w:rsidRDefault="00D41526" w:rsidP="000A7B0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It is responsibility of the applicant to obtain a written agreement from the Conference organizing committee. The letter must be dated back not more than 3 months.</w:t>
      </w:r>
    </w:p>
    <w:p w14:paraId="02601CCE" w14:textId="3C3DB087" w:rsidR="00D41526" w:rsidRPr="000A7B04"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25A9EC89" w14:textId="44F43F04" w:rsidR="00D41526" w:rsidRPr="000A7B04" w:rsidRDefault="00421C65"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937A76">
        <w:rPr>
          <w:rFonts w:ascii="Arial" w:hAnsi="Arial" w:cs="Arial"/>
          <w:b/>
          <w:bCs/>
          <w:lang w:val="en-GB"/>
        </w:rPr>
        <w:t>A copy of the presentation</w:t>
      </w:r>
      <w:r w:rsidR="00D41526" w:rsidRPr="000A7B04">
        <w:rPr>
          <w:rFonts w:ascii="Arial" w:hAnsi="Arial" w:cs="Arial"/>
          <w:b/>
          <w:bCs/>
          <w:lang w:val="en-GB"/>
        </w:rPr>
        <w:t>.</w:t>
      </w:r>
    </w:p>
    <w:p w14:paraId="6C3F942D" w14:textId="5E246BFF" w:rsidR="00D41526" w:rsidRPr="000A7B04"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364FF3F9" w14:textId="6B127E9A" w:rsidR="00D41526" w:rsidRPr="00937A76" w:rsidRDefault="00D41526" w:rsidP="00D41526">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937A76">
        <w:rPr>
          <w:rFonts w:ascii="Arial" w:hAnsi="Arial" w:cs="Arial"/>
          <w:b/>
          <w:bCs/>
          <w:lang w:val="en-GB"/>
        </w:rPr>
        <w:t>Candidate CV</w:t>
      </w:r>
      <w:r w:rsidR="0000339E">
        <w:rPr>
          <w:rFonts w:ascii="Arial" w:hAnsi="Arial" w:cs="Arial"/>
          <w:b/>
          <w:bCs/>
          <w:lang w:val="en-GB"/>
        </w:rPr>
        <w:t>.</w:t>
      </w:r>
    </w:p>
    <w:p w14:paraId="407B6DA7" w14:textId="207996AE" w:rsidR="00D41526" w:rsidRPr="000A7B04" w:rsidRDefault="00D41526" w:rsidP="000A7B0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A CV should be submitted, drafted preferably in Europass format (max. 3 pages). (A list of academic publications can be added on separate pages.)</w:t>
      </w:r>
    </w:p>
    <w:p w14:paraId="3CD071A3" w14:textId="641419B7" w:rsidR="00CD2956"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937A76" w:rsidRDefault="00EA50F9" w:rsidP="000D5E9F">
      <w:pPr>
        <w:pStyle w:val="Title2"/>
      </w:pPr>
      <w:bookmarkStart w:id="4" w:name="_Toc181871915"/>
      <w:r w:rsidRPr="00937A76">
        <w:lastRenderedPageBreak/>
        <w:t>Going to e-COST for applying</w:t>
      </w:r>
      <w:bookmarkEnd w:id="4"/>
    </w:p>
    <w:p w14:paraId="159F19E8" w14:textId="77777777" w:rsidR="00EA50F9" w:rsidRPr="00937A76" w:rsidRDefault="00EA50F9" w:rsidP="00F07985">
      <w:pPr>
        <w:pStyle w:val="Default"/>
        <w:ind w:right="-24"/>
        <w:jc w:val="both"/>
        <w:rPr>
          <w:rFonts w:ascii="Arial" w:hAnsi="Arial" w:cs="Arial"/>
          <w:color w:val="auto"/>
          <w:sz w:val="22"/>
          <w:szCs w:val="22"/>
          <w:lang w:val="en-GB"/>
        </w:rPr>
      </w:pPr>
    </w:p>
    <w:p w14:paraId="5773D28C"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b/>
          <w:bCs/>
          <w:color w:val="auto"/>
          <w:sz w:val="22"/>
          <w:szCs w:val="22"/>
          <w:lang w:val="en-GB"/>
        </w:rPr>
        <w:t xml:space="preserve">Application Procedure </w:t>
      </w:r>
    </w:p>
    <w:p w14:paraId="11611A95" w14:textId="6A793BB5" w:rsidR="00113648" w:rsidRPr="000A7B04" w:rsidRDefault="00113648" w:rsidP="00113648">
      <w:pPr>
        <w:pStyle w:val="Default"/>
        <w:ind w:right="-24"/>
        <w:jc w:val="both"/>
        <w:rPr>
          <w:rStyle w:val="Hipervnculo"/>
          <w:rFonts w:ascii="Arial" w:hAnsi="Arial" w:cs="Arial"/>
          <w:color w:val="auto"/>
          <w:lang w:val="en-GB"/>
        </w:rPr>
      </w:pPr>
      <w:r w:rsidRPr="000A7B04">
        <w:rPr>
          <w:rFonts w:ascii="Arial" w:hAnsi="Arial" w:cs="Arial"/>
          <w:color w:val="auto"/>
          <w:sz w:val="22"/>
          <w:szCs w:val="22"/>
          <w:lang w:val="en-GB"/>
        </w:rPr>
        <w:t xml:space="preserve">The application procedure is legally bound to the Rules for COST Actions. Eligible ITC applicants must submit their ITC applications online by logging into e-COST (https://e-services.cost.eu) and go to https://e-services.cost.eu/activity/grants and click on “Apply for a grant”. </w:t>
      </w:r>
    </w:p>
    <w:p w14:paraId="46CF7063" w14:textId="77777777" w:rsidR="00421C65" w:rsidRPr="000A7B04" w:rsidRDefault="00421C65" w:rsidP="00113648">
      <w:pPr>
        <w:pStyle w:val="Default"/>
        <w:ind w:right="-24"/>
        <w:jc w:val="both"/>
        <w:rPr>
          <w:rFonts w:ascii="Arial" w:hAnsi="Arial" w:cs="Arial"/>
          <w:color w:val="auto"/>
          <w:sz w:val="22"/>
          <w:szCs w:val="22"/>
          <w:lang w:val="en-GB"/>
        </w:rPr>
      </w:pPr>
    </w:p>
    <w:p w14:paraId="554571D0"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lang w:val="en-GB" w:eastAsia="fr-FR"/>
        </w:rPr>
        <w:drawing>
          <wp:inline distT="0" distB="0" distL="0" distR="0" wp14:anchorId="0ED985B6" wp14:editId="49EB5515">
            <wp:extent cx="5755640" cy="134349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5640" cy="1343496"/>
                    </a:xfrm>
                    <a:prstGeom prst="rect">
                      <a:avLst/>
                    </a:prstGeom>
                  </pic:spPr>
                </pic:pic>
              </a:graphicData>
            </a:graphic>
          </wp:inline>
        </w:drawing>
      </w:r>
    </w:p>
    <w:p w14:paraId="642C0E6E" w14:textId="77777777" w:rsidR="00113648" w:rsidRPr="000A7B04" w:rsidRDefault="00113648" w:rsidP="00113648">
      <w:pPr>
        <w:pStyle w:val="Default"/>
        <w:ind w:right="-24"/>
        <w:jc w:val="both"/>
        <w:rPr>
          <w:rFonts w:ascii="Arial" w:hAnsi="Arial" w:cs="Arial"/>
          <w:color w:val="auto"/>
          <w:sz w:val="22"/>
          <w:szCs w:val="22"/>
          <w:lang w:val="en-GB"/>
        </w:rPr>
      </w:pPr>
    </w:p>
    <w:p w14:paraId="093271F3"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Then click on “Continue” on “ITC grant”, to encode a new application. </w:t>
      </w:r>
    </w:p>
    <w:p w14:paraId="6F4A1E8A"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lang w:val="en-GB" w:eastAsia="fr-FR"/>
        </w:rPr>
        <w:drawing>
          <wp:inline distT="0" distB="0" distL="0" distR="0" wp14:anchorId="642BE8C8" wp14:editId="038E3EEA">
            <wp:extent cx="5754679" cy="1066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8569"/>
                    <a:stretch/>
                  </pic:blipFill>
                  <pic:spPr bwMode="auto">
                    <a:xfrm>
                      <a:off x="0" y="0"/>
                      <a:ext cx="5755640" cy="1066978"/>
                    </a:xfrm>
                    <a:prstGeom prst="rect">
                      <a:avLst/>
                    </a:prstGeom>
                    <a:ln>
                      <a:noFill/>
                    </a:ln>
                    <a:extLst>
                      <a:ext uri="{53640926-AAD7-44D8-BBD7-CCE9431645EC}">
                        <a14:shadowObscured xmlns:a14="http://schemas.microsoft.com/office/drawing/2010/main"/>
                      </a:ext>
                    </a:extLst>
                  </pic:spPr>
                </pic:pic>
              </a:graphicData>
            </a:graphic>
          </wp:inline>
        </w:drawing>
      </w:r>
    </w:p>
    <w:p w14:paraId="60A61DC8" w14:textId="77777777" w:rsidR="00421C65" w:rsidRPr="000A7B04" w:rsidRDefault="00421C65" w:rsidP="00113648">
      <w:pPr>
        <w:pStyle w:val="Default"/>
        <w:ind w:right="-24"/>
        <w:jc w:val="both"/>
        <w:rPr>
          <w:rFonts w:ascii="Arial" w:hAnsi="Arial" w:cs="Arial"/>
          <w:color w:val="auto"/>
          <w:sz w:val="22"/>
          <w:szCs w:val="22"/>
          <w:lang w:val="en-GB"/>
        </w:rPr>
      </w:pPr>
    </w:p>
    <w:p w14:paraId="098274DE" w14:textId="1F176C65"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Then you just need to fill the online form with the following information: </w:t>
      </w:r>
    </w:p>
    <w:p w14:paraId="6CCA2F4E"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color w:val="auto"/>
          <w:sz w:val="22"/>
          <w:szCs w:val="22"/>
          <w:lang w:val="en-GB" w:eastAsia="fr-FR"/>
        </w:rPr>
        <mc:AlternateContent>
          <mc:Choice Requires="wps">
            <w:drawing>
              <wp:anchor distT="45720" distB="45720" distL="114300" distR="114300" simplePos="0" relativeHeight="251659264" behindDoc="0" locked="0" layoutInCell="1" allowOverlap="1" wp14:anchorId="03104CF6" wp14:editId="23652474">
                <wp:simplePos x="0" y="0"/>
                <wp:positionH relativeFrom="column">
                  <wp:posOffset>1044847</wp:posOffset>
                </wp:positionH>
                <wp:positionV relativeFrom="paragraph">
                  <wp:posOffset>580299</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642E18A1" w14:textId="77777777" w:rsidR="00113648" w:rsidRPr="00EC1554" w:rsidRDefault="00113648" w:rsidP="00113648">
                            <w:pPr>
                              <w:rPr>
                                <w:rFonts w:ascii="Arial" w:hAnsi="Arial" w:cs="Arial"/>
                                <w:sz w:val="16"/>
                                <w:szCs w:val="16"/>
                              </w:rPr>
                            </w:pPr>
                            <w:r w:rsidRPr="00EC1554">
                              <w:rPr>
                                <w:rFonts w:ascii="Arial" w:hAnsi="Arial" w:cs="Arial"/>
                                <w:sz w:val="16"/>
                                <w:szCs w:val="16"/>
                              </w:rPr>
                              <w:t>ITC</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104CF6" id="_x0000_t202" coordsize="21600,21600" o:spt="202" path="m,l,21600r21600,l21600,xe">
                <v:stroke joinstyle="miter"/>
                <v:path gradientshapeok="t" o:connecttype="rect"/>
              </v:shapetype>
              <v:shape id="Zone de texte 2" o:spid="_x0000_s1026" type="#_x0000_t202" style="position:absolute;left:0;text-align:left;margin-left:82.25pt;margin-top:45.7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">
                <v:textbox inset="0,0,0,0">
                  <w:txbxContent>
                    <w:p w14:paraId="642E18A1" w14:textId="77777777" w:rsidR="00113648" w:rsidRPr="00EC1554" w:rsidRDefault="00113648" w:rsidP="00113648">
                      <w:pPr>
                        <w:rPr>
                          <w:rFonts w:ascii="Arial" w:hAnsi="Arial" w:cs="Arial"/>
                          <w:sz w:val="16"/>
                          <w:szCs w:val="16"/>
                        </w:rPr>
                      </w:pPr>
                      <w:r w:rsidRPr="00EC1554">
                        <w:rPr>
                          <w:rFonts w:ascii="Arial" w:hAnsi="Arial" w:cs="Arial"/>
                          <w:sz w:val="16"/>
                          <w:szCs w:val="16"/>
                        </w:rPr>
                        <w:t>ITC</w:t>
                      </w:r>
                    </w:p>
                  </w:txbxContent>
                </v:textbox>
              </v:shape>
            </w:pict>
          </mc:Fallback>
        </mc:AlternateContent>
      </w:r>
      <w:r w:rsidRPr="000A7B04">
        <w:rPr>
          <w:rFonts w:ascii="Arial" w:hAnsi="Arial" w:cs="Arial"/>
          <w:noProof/>
          <w:lang w:val="en-GB" w:eastAsia="fr-FR"/>
        </w:rPr>
        <w:drawing>
          <wp:inline distT="0" distB="0" distL="0" distR="0" wp14:anchorId="7A343AA0" wp14:editId="40B9FDB7">
            <wp:extent cx="5755640" cy="1289602"/>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5640" cy="1289602"/>
                    </a:xfrm>
                    <a:prstGeom prst="rect">
                      <a:avLst/>
                    </a:prstGeom>
                  </pic:spPr>
                </pic:pic>
              </a:graphicData>
            </a:graphic>
          </wp:inline>
        </w:drawing>
      </w:r>
    </w:p>
    <w:p w14:paraId="2385A831" w14:textId="77777777" w:rsidR="00113648" w:rsidRPr="000A7B04" w:rsidRDefault="00113648" w:rsidP="00113648">
      <w:pPr>
        <w:pStyle w:val="Default"/>
        <w:ind w:right="-24"/>
        <w:jc w:val="both"/>
        <w:rPr>
          <w:rFonts w:ascii="Arial" w:hAnsi="Arial" w:cs="Arial"/>
          <w:color w:val="auto"/>
          <w:sz w:val="22"/>
          <w:szCs w:val="22"/>
          <w:lang w:val="en-GB"/>
        </w:rPr>
      </w:pPr>
      <w:r w:rsidRPr="000A7B04">
        <w:rPr>
          <w:rFonts w:ascii="Arial" w:hAnsi="Arial" w:cs="Arial"/>
          <w:noProof/>
          <w:color w:val="auto"/>
          <w:sz w:val="22"/>
          <w:szCs w:val="22"/>
          <w:lang w:val="en-GB" w:eastAsia="fr-FR"/>
        </w:rPr>
        <w:drawing>
          <wp:inline distT="0" distB="0" distL="0" distR="0" wp14:anchorId="3A473D68" wp14:editId="5A0B9625">
            <wp:extent cx="5328285" cy="1682115"/>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8285" cy="1682115"/>
                    </a:xfrm>
                    <a:prstGeom prst="rect">
                      <a:avLst/>
                    </a:prstGeom>
                    <a:noFill/>
                    <a:ln>
                      <a:noFill/>
                    </a:ln>
                  </pic:spPr>
                </pic:pic>
              </a:graphicData>
            </a:graphic>
          </wp:inline>
        </w:drawing>
      </w:r>
    </w:p>
    <w:p w14:paraId="59922628" w14:textId="77777777" w:rsidR="00113648" w:rsidRPr="000A7B04" w:rsidRDefault="00113648" w:rsidP="00113648">
      <w:pPr>
        <w:pStyle w:val="Default"/>
        <w:ind w:right="-24"/>
        <w:jc w:val="both"/>
        <w:rPr>
          <w:rFonts w:ascii="Arial" w:hAnsi="Arial" w:cs="Arial"/>
          <w:color w:val="auto"/>
          <w:sz w:val="22"/>
          <w:szCs w:val="22"/>
          <w:lang w:val="en-GB"/>
        </w:rPr>
      </w:pPr>
    </w:p>
    <w:p w14:paraId="56CEBBE0" w14:textId="77777777" w:rsidR="00113648" w:rsidRPr="000A7B04" w:rsidRDefault="00113648" w:rsidP="00113648">
      <w:pPr>
        <w:pStyle w:val="Default"/>
        <w:ind w:right="-24"/>
        <w:jc w:val="both"/>
        <w:rPr>
          <w:rFonts w:ascii="Arial" w:hAnsi="Arial" w:cs="Arial"/>
          <w:sz w:val="22"/>
          <w:szCs w:val="22"/>
          <w:lang w:val="en-GB"/>
        </w:rPr>
      </w:pPr>
      <w:r w:rsidRPr="000A7B04">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Pr="000A7B04">
        <w:rPr>
          <w:rFonts w:ascii="Arial" w:hAnsi="Arial" w:cs="Arial"/>
          <w:sz w:val="22"/>
          <w:szCs w:val="22"/>
          <w:lang w:val="en-GB"/>
        </w:rPr>
        <w:t>Upload all the requested documents that includes:</w:t>
      </w:r>
    </w:p>
    <w:p w14:paraId="38F4DCA2" w14:textId="77777777" w:rsidR="00B6610C" w:rsidRPr="000A7B04" w:rsidRDefault="00B6610C" w:rsidP="00B6610C">
      <w:pPr>
        <w:pStyle w:val="Default"/>
        <w:numPr>
          <w:ilvl w:val="0"/>
          <w:numId w:val="25"/>
        </w:numPr>
        <w:ind w:right="-24"/>
        <w:jc w:val="both"/>
        <w:rPr>
          <w:rFonts w:ascii="Arial" w:hAnsi="Arial" w:cs="Arial"/>
          <w:sz w:val="22"/>
          <w:szCs w:val="22"/>
          <w:lang w:val="en-GB"/>
        </w:rPr>
      </w:pPr>
      <w:r w:rsidRPr="000A7B04">
        <w:rPr>
          <w:rFonts w:ascii="Arial" w:hAnsi="Arial" w:cs="Arial"/>
          <w:sz w:val="22"/>
          <w:szCs w:val="22"/>
          <w:lang w:val="en-GB"/>
        </w:rPr>
        <w:t>The Grant application form</w:t>
      </w:r>
    </w:p>
    <w:p w14:paraId="24C1038D" w14:textId="6B3677B5" w:rsidR="00B6610C" w:rsidRPr="000A7B04" w:rsidRDefault="00B6610C" w:rsidP="00B6610C">
      <w:pPr>
        <w:pStyle w:val="Default"/>
        <w:numPr>
          <w:ilvl w:val="0"/>
          <w:numId w:val="25"/>
        </w:numPr>
        <w:ind w:right="-24"/>
        <w:jc w:val="both"/>
        <w:rPr>
          <w:rFonts w:ascii="Arial" w:hAnsi="Arial" w:cs="Arial"/>
          <w:sz w:val="22"/>
          <w:szCs w:val="22"/>
          <w:lang w:val="en-GB"/>
        </w:rPr>
      </w:pPr>
      <w:r w:rsidRPr="000A7B04">
        <w:rPr>
          <w:rFonts w:ascii="Arial" w:hAnsi="Arial" w:cs="Arial"/>
          <w:sz w:val="22"/>
          <w:szCs w:val="22"/>
          <w:lang w:val="en-GB"/>
        </w:rPr>
        <w:t>The Additional information document</w:t>
      </w:r>
      <w:r w:rsidR="00712583" w:rsidRPr="000A7B04">
        <w:rPr>
          <w:rFonts w:ascii="Arial" w:hAnsi="Arial" w:cs="Arial"/>
          <w:sz w:val="22"/>
          <w:szCs w:val="22"/>
          <w:lang w:val="en-GB"/>
        </w:rPr>
        <w:t xml:space="preserve"> (Annex I)</w:t>
      </w:r>
    </w:p>
    <w:p w14:paraId="2BBB0716" w14:textId="77777777" w:rsidR="00113648" w:rsidRPr="000A7B04" w:rsidRDefault="00113648" w:rsidP="00113648">
      <w:pPr>
        <w:pStyle w:val="Default"/>
        <w:numPr>
          <w:ilvl w:val="0"/>
          <w:numId w:val="25"/>
        </w:numPr>
        <w:ind w:right="-24"/>
        <w:jc w:val="both"/>
        <w:rPr>
          <w:rFonts w:ascii="Arial" w:hAnsi="Arial" w:cs="Arial"/>
          <w:sz w:val="22"/>
          <w:szCs w:val="22"/>
          <w:lang w:val="en-GB"/>
        </w:rPr>
      </w:pPr>
      <w:r w:rsidRPr="000A7B04">
        <w:rPr>
          <w:rFonts w:ascii="Arial" w:hAnsi="Arial" w:cs="Arial"/>
          <w:sz w:val="22"/>
          <w:szCs w:val="22"/>
          <w:lang w:val="en-GB"/>
        </w:rPr>
        <w:t>A CV</w:t>
      </w:r>
    </w:p>
    <w:p w14:paraId="04434ED0" w14:textId="28A4B00A" w:rsidR="00421C65" w:rsidRPr="000A7B04" w:rsidRDefault="00421C65" w:rsidP="00113648">
      <w:pPr>
        <w:pStyle w:val="Default"/>
        <w:numPr>
          <w:ilvl w:val="0"/>
          <w:numId w:val="25"/>
        </w:numPr>
        <w:ind w:right="-24"/>
        <w:jc w:val="both"/>
        <w:rPr>
          <w:rFonts w:ascii="Arial" w:hAnsi="Arial" w:cs="Arial"/>
          <w:sz w:val="22"/>
          <w:szCs w:val="22"/>
          <w:lang w:val="en-GB"/>
        </w:rPr>
      </w:pPr>
      <w:r w:rsidRPr="000A7B04">
        <w:rPr>
          <w:rFonts w:ascii="Arial" w:hAnsi="Arial" w:cs="Arial"/>
          <w:bCs/>
          <w:sz w:val="22"/>
          <w:szCs w:val="22"/>
          <w:lang w:val="en-GB"/>
        </w:rPr>
        <w:t>Acceptance (or invitation) letter from the conference organisers for the oral presentation</w:t>
      </w:r>
    </w:p>
    <w:p w14:paraId="75ABCE28" w14:textId="76C48702" w:rsidR="00113648" w:rsidRPr="000A7B04" w:rsidRDefault="00113648" w:rsidP="00113648">
      <w:pPr>
        <w:pStyle w:val="Default"/>
        <w:numPr>
          <w:ilvl w:val="0"/>
          <w:numId w:val="25"/>
        </w:numPr>
        <w:ind w:right="-24"/>
        <w:jc w:val="both"/>
        <w:rPr>
          <w:rFonts w:ascii="Arial" w:hAnsi="Arial" w:cs="Arial"/>
          <w:sz w:val="22"/>
          <w:szCs w:val="22"/>
          <w:lang w:val="en-GB"/>
        </w:rPr>
      </w:pPr>
      <w:r w:rsidRPr="0038628A">
        <w:rPr>
          <w:rFonts w:ascii="Arial" w:hAnsi="Arial" w:cs="Arial"/>
          <w:sz w:val="22"/>
          <w:szCs w:val="22"/>
          <w:lang w:val="en-GB"/>
        </w:rPr>
        <w:t>Copy of the abstract of the accepted oral presentation</w:t>
      </w:r>
    </w:p>
    <w:p w14:paraId="5B10C11A" w14:textId="77777777" w:rsidR="00113648" w:rsidRPr="000A7B04" w:rsidRDefault="00113648" w:rsidP="00113648">
      <w:pPr>
        <w:pStyle w:val="Default"/>
        <w:numPr>
          <w:ilvl w:val="0"/>
          <w:numId w:val="25"/>
        </w:numPr>
        <w:ind w:right="-24"/>
        <w:jc w:val="both"/>
        <w:rPr>
          <w:rFonts w:ascii="Arial" w:hAnsi="Arial" w:cs="Arial"/>
          <w:sz w:val="22"/>
          <w:szCs w:val="22"/>
          <w:lang w:val="en-GB"/>
        </w:rPr>
      </w:pPr>
      <w:r w:rsidRPr="000A7B04">
        <w:rPr>
          <w:rFonts w:ascii="Arial" w:hAnsi="Arial" w:cs="Arial"/>
          <w:bCs/>
          <w:sz w:val="22"/>
          <w:szCs w:val="22"/>
          <w:lang w:val="en-GB"/>
        </w:rPr>
        <w:t>Material used for the communication.</w:t>
      </w:r>
    </w:p>
    <w:p w14:paraId="2CCCE3EE" w14:textId="77777777" w:rsidR="00113648" w:rsidRPr="000A7B04" w:rsidRDefault="00113648" w:rsidP="00113648">
      <w:pPr>
        <w:pStyle w:val="Default"/>
        <w:ind w:right="-24"/>
        <w:jc w:val="both"/>
        <w:rPr>
          <w:rFonts w:ascii="Arial" w:hAnsi="Arial" w:cs="Arial"/>
          <w:sz w:val="22"/>
          <w:szCs w:val="22"/>
          <w:lang w:val="en-GB"/>
        </w:rPr>
      </w:pPr>
    </w:p>
    <w:p w14:paraId="4B50E100" w14:textId="77777777" w:rsidR="00113648" w:rsidRPr="000A7B04" w:rsidRDefault="00113648" w:rsidP="00113648">
      <w:pPr>
        <w:pStyle w:val="Default"/>
        <w:ind w:right="-24"/>
        <w:jc w:val="both"/>
        <w:rPr>
          <w:rFonts w:ascii="Arial" w:hAnsi="Arial" w:cs="Arial"/>
          <w:sz w:val="22"/>
          <w:szCs w:val="22"/>
          <w:lang w:val="en-GB"/>
        </w:rPr>
      </w:pPr>
      <w:r w:rsidRPr="000A7B04">
        <w:rPr>
          <w:rFonts w:ascii="Arial" w:hAnsi="Arial" w:cs="Arial"/>
          <w:sz w:val="22"/>
          <w:szCs w:val="22"/>
          <w:lang w:val="en-GB"/>
        </w:rPr>
        <w:lastRenderedPageBreak/>
        <w:t>Once all the documents are loaded, the applicant should click on “</w:t>
      </w:r>
      <w:r w:rsidRPr="000A7B04">
        <w:rPr>
          <w:rFonts w:ascii="Arial" w:hAnsi="Arial" w:cs="Arial"/>
          <w:b/>
          <w:bCs/>
          <w:sz w:val="22"/>
          <w:szCs w:val="22"/>
          <w:lang w:val="en-GB"/>
        </w:rPr>
        <w:t>Submit</w:t>
      </w:r>
      <w:r w:rsidRPr="000A7B04">
        <w:rPr>
          <w:rFonts w:ascii="Arial" w:hAnsi="Arial" w:cs="Arial"/>
          <w:sz w:val="22"/>
          <w:szCs w:val="22"/>
          <w:lang w:val="en-GB"/>
        </w:rPr>
        <w:t>”, a new window will appear and clicking on “</w:t>
      </w:r>
      <w:r w:rsidRPr="000A7B04">
        <w:rPr>
          <w:rFonts w:ascii="Arial" w:hAnsi="Arial" w:cs="Arial"/>
          <w:b/>
          <w:bCs/>
          <w:sz w:val="22"/>
          <w:szCs w:val="22"/>
          <w:lang w:val="en-GB"/>
        </w:rPr>
        <w:t>Options</w:t>
      </w:r>
      <w:r w:rsidRPr="000A7B04">
        <w:rPr>
          <w:rFonts w:ascii="Arial" w:hAnsi="Arial" w:cs="Arial"/>
          <w:sz w:val="22"/>
          <w:szCs w:val="22"/>
          <w:lang w:val="en-GB"/>
        </w:rPr>
        <w:t>”, please “</w:t>
      </w:r>
      <w:r w:rsidRPr="000A7B04">
        <w:rPr>
          <w:rFonts w:ascii="Arial" w:hAnsi="Arial" w:cs="Arial"/>
          <w:b/>
          <w:bCs/>
          <w:sz w:val="22"/>
          <w:szCs w:val="22"/>
          <w:lang w:val="en-GB"/>
        </w:rPr>
        <w:t>download PDF</w:t>
      </w:r>
      <w:r w:rsidRPr="000A7B04">
        <w:rPr>
          <w:rFonts w:ascii="Arial" w:hAnsi="Arial" w:cs="Arial"/>
          <w:sz w:val="22"/>
          <w:szCs w:val="22"/>
          <w:lang w:val="en-GB"/>
        </w:rPr>
        <w:t xml:space="preserve">”. </w:t>
      </w:r>
    </w:p>
    <w:p w14:paraId="78D49809" w14:textId="77777777" w:rsidR="00113648" w:rsidRPr="000A7B04" w:rsidRDefault="00113648" w:rsidP="00113648">
      <w:pPr>
        <w:pStyle w:val="Default"/>
        <w:ind w:right="-24"/>
        <w:jc w:val="both"/>
        <w:rPr>
          <w:rFonts w:ascii="Arial" w:hAnsi="Arial" w:cs="Arial"/>
          <w:color w:val="auto"/>
          <w:sz w:val="22"/>
          <w:szCs w:val="22"/>
          <w:lang w:val="en-GB"/>
        </w:rPr>
      </w:pPr>
    </w:p>
    <w:p w14:paraId="052805C9" w14:textId="5B791F4C" w:rsidR="00D328C7" w:rsidRPr="00937A76" w:rsidRDefault="008B2000" w:rsidP="008B2000">
      <w:pPr>
        <w:pStyle w:val="Title2"/>
      </w:pPr>
      <w:bookmarkStart w:id="5" w:name="_Toc181871916"/>
      <w:r w:rsidRPr="00937A76">
        <w:t>Grant awarding board (GAB)</w:t>
      </w:r>
      <w:bookmarkEnd w:id="5"/>
    </w:p>
    <w:p w14:paraId="3AB4E813" w14:textId="77777777" w:rsidR="008B2000" w:rsidRPr="00937A76"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937A76" w:rsidRDefault="008B2000" w:rsidP="008B2000">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 xml:space="preserve">The GAB is composed of the </w:t>
      </w:r>
      <w:r w:rsidRPr="00937A76">
        <w:rPr>
          <w:rFonts w:ascii="Arial" w:hAnsi="Arial" w:cs="Arial"/>
          <w:b/>
          <w:bCs/>
          <w:lang w:val="en-GB"/>
        </w:rPr>
        <w:t xml:space="preserve">Grant Awarding Coordinator </w:t>
      </w:r>
      <w:r w:rsidRPr="00937A76">
        <w:rPr>
          <w:rFonts w:ascii="Arial" w:hAnsi="Arial" w:cs="Arial"/>
          <w:lang w:val="en-GB"/>
        </w:rPr>
        <w:t xml:space="preserve">(Dr. Philippe Bertrand, </w:t>
      </w:r>
      <w:hyperlink r:id="rId17" w:history="1">
        <w:r w:rsidRPr="00937A76">
          <w:rPr>
            <w:rStyle w:val="Hipervnculo"/>
            <w:rFonts w:ascii="Arial" w:hAnsi="Arial" w:cs="Arial"/>
            <w:lang w:val="en-GB"/>
          </w:rPr>
          <w:t>Philippe.bertrand@univ-poitiers.fr</w:t>
        </w:r>
      </w:hyperlink>
      <w:r w:rsidRPr="00937A76">
        <w:rPr>
          <w:rFonts w:ascii="Arial" w:hAnsi="Arial" w:cs="Arial"/>
          <w:lang w:val="en-GB"/>
        </w:rPr>
        <w:t xml:space="preserve">) and representatives of the working groups. </w:t>
      </w:r>
      <w:r w:rsidR="00845C84" w:rsidRPr="00937A76">
        <w:rPr>
          <w:rFonts w:ascii="Arial" w:hAnsi="Arial" w:cs="Arial"/>
          <w:lang w:val="en-GB"/>
        </w:rPr>
        <w:t>It</w:t>
      </w:r>
      <w:r w:rsidRPr="00937A76">
        <w:rPr>
          <w:rFonts w:ascii="Arial" w:hAnsi="Arial" w:cs="Arial"/>
          <w:lang w:val="en-GB"/>
        </w:rPr>
        <w:t xml:space="preserve"> is mandatory to select the working groups the application is related to in the additional information part of the modified grant application template</w:t>
      </w:r>
      <w:r w:rsidR="00845C84" w:rsidRPr="00937A76">
        <w:rPr>
          <w:rFonts w:ascii="Arial" w:hAnsi="Arial" w:cs="Arial"/>
          <w:lang w:val="en-GB"/>
        </w:rPr>
        <w:t xml:space="preserve"> as reviewers of the application will be selected in the same working group(s).</w:t>
      </w:r>
    </w:p>
    <w:p w14:paraId="4A33A1E6" w14:textId="79C42D4A" w:rsidR="008B2000" w:rsidRPr="00937A76" w:rsidRDefault="008B2000" w:rsidP="008B2000">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3ED81E54" w:rsidR="00D328C7" w:rsidRPr="00937A76" w:rsidRDefault="00D328C7" w:rsidP="00F07985">
      <w:pPr>
        <w:autoSpaceDE w:val="0"/>
        <w:autoSpaceDN w:val="0"/>
        <w:adjustRightInd w:val="0"/>
        <w:spacing w:after="0" w:line="240" w:lineRule="auto"/>
        <w:ind w:right="-24"/>
        <w:jc w:val="both"/>
        <w:rPr>
          <w:rFonts w:ascii="Arial" w:hAnsi="Arial" w:cs="Arial"/>
          <w:lang w:val="en-GB"/>
        </w:rPr>
      </w:pPr>
      <w:r w:rsidRPr="00937A76" w:rsidDel="005639BA">
        <w:rPr>
          <w:rFonts w:ascii="Arial" w:hAnsi="Arial" w:cs="Arial"/>
          <w:lang w:val="en-GB"/>
        </w:rPr>
        <w:t xml:space="preserve">The selection of applicants is based on the scientific scope of the </w:t>
      </w:r>
      <w:r w:rsidR="00113648" w:rsidRPr="00937A76">
        <w:rPr>
          <w:rFonts w:ascii="Arial" w:hAnsi="Arial" w:cs="Arial"/>
          <w:lang w:val="en-GB"/>
        </w:rPr>
        <w:t>ITC</w:t>
      </w:r>
      <w:r w:rsidRPr="00937A76" w:rsidDel="005639BA">
        <w:rPr>
          <w:rFonts w:ascii="Arial" w:hAnsi="Arial" w:cs="Arial"/>
          <w:lang w:val="en-GB"/>
        </w:rPr>
        <w:t xml:space="preserve"> application which must be coherent with the overall objectives of the Action. </w:t>
      </w:r>
      <w:r w:rsidRPr="00937A76">
        <w:rPr>
          <w:rFonts w:ascii="Arial" w:hAnsi="Arial" w:cs="Arial"/>
          <w:lang w:val="en-GB"/>
        </w:rPr>
        <w:t xml:space="preserve">The </w:t>
      </w:r>
      <w:r w:rsidR="008B2000" w:rsidRPr="00937A76">
        <w:rPr>
          <w:rFonts w:ascii="Arial" w:hAnsi="Arial" w:cs="Arial"/>
          <w:lang w:val="en-GB"/>
        </w:rPr>
        <w:t xml:space="preserve">GAB </w:t>
      </w:r>
      <w:r w:rsidRPr="00937A76">
        <w:rPr>
          <w:rFonts w:ascii="Arial" w:hAnsi="Arial" w:cs="Arial"/>
          <w:lang w:val="en-GB"/>
        </w:rPr>
        <w:t>will select the successful applications.</w:t>
      </w:r>
    </w:p>
    <w:p w14:paraId="5338738A" w14:textId="77777777" w:rsidR="00845C84" w:rsidRPr="00937A76"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937A76" w:rsidRDefault="00D328C7" w:rsidP="00F07985">
      <w:pPr>
        <w:spacing w:after="0" w:line="240" w:lineRule="auto"/>
        <w:ind w:right="-24"/>
        <w:jc w:val="both"/>
        <w:rPr>
          <w:rFonts w:ascii="Arial" w:hAnsi="Arial" w:cs="Arial"/>
          <w:lang w:val="en-GB"/>
        </w:rPr>
      </w:pPr>
      <w:r w:rsidRPr="00937A76">
        <w:rPr>
          <w:rFonts w:ascii="Arial" w:hAnsi="Arial" w:cs="Arial"/>
          <w:lang w:val="en-GB"/>
        </w:rPr>
        <w:t xml:space="preserve">In case of conflict of interest (i.e. </w:t>
      </w:r>
      <w:r w:rsidR="00841EED" w:rsidRPr="00937A76">
        <w:rPr>
          <w:rFonts w:ascii="Arial" w:hAnsi="Arial" w:cs="Arial"/>
          <w:lang w:val="en-GB"/>
        </w:rPr>
        <w:t xml:space="preserve">the </w:t>
      </w:r>
      <w:r w:rsidRPr="00937A76">
        <w:rPr>
          <w:rFonts w:ascii="Arial" w:hAnsi="Arial" w:cs="Arial"/>
          <w:lang w:val="en-GB"/>
        </w:rPr>
        <w:t>applicant belong</w:t>
      </w:r>
      <w:r w:rsidR="00841EED" w:rsidRPr="00937A76">
        <w:rPr>
          <w:rFonts w:ascii="Arial" w:hAnsi="Arial" w:cs="Arial"/>
          <w:lang w:val="en-GB"/>
        </w:rPr>
        <w:t>s</w:t>
      </w:r>
      <w:r w:rsidRPr="00937A76">
        <w:rPr>
          <w:rFonts w:ascii="Arial" w:hAnsi="Arial" w:cs="Arial"/>
          <w:lang w:val="en-GB"/>
        </w:rPr>
        <w:t xml:space="preserve"> to a commission’s research group), the member that is constrained in </w:t>
      </w:r>
      <w:r w:rsidR="00481C49" w:rsidRPr="00937A76">
        <w:rPr>
          <w:rFonts w:ascii="Arial" w:hAnsi="Arial" w:cs="Arial"/>
          <w:lang w:val="en-GB"/>
        </w:rPr>
        <w:t xml:space="preserve">their </w:t>
      </w:r>
      <w:r w:rsidRPr="00937A76">
        <w:rPr>
          <w:rFonts w:ascii="Arial" w:hAnsi="Arial" w:cs="Arial"/>
          <w:lang w:val="en-GB"/>
        </w:rPr>
        <w:t>duties will be substituted by the Action Chair or the Vice-Chair.</w:t>
      </w:r>
    </w:p>
    <w:p w14:paraId="1320A6C4" w14:textId="77777777" w:rsidR="00F943FF" w:rsidRPr="00937A76" w:rsidRDefault="00F943FF" w:rsidP="00F07985">
      <w:pPr>
        <w:spacing w:after="0" w:line="240" w:lineRule="auto"/>
        <w:ind w:right="-24"/>
        <w:jc w:val="both"/>
        <w:rPr>
          <w:rFonts w:ascii="Arial" w:hAnsi="Arial" w:cs="Arial"/>
          <w:lang w:val="en-GB"/>
        </w:rPr>
      </w:pPr>
    </w:p>
    <w:p w14:paraId="19F0556B" w14:textId="77777777" w:rsidR="00113648" w:rsidRPr="000A7B04" w:rsidRDefault="00113648" w:rsidP="00113648">
      <w:pPr>
        <w:spacing w:after="0" w:line="240" w:lineRule="auto"/>
        <w:ind w:right="-24"/>
        <w:jc w:val="both"/>
        <w:rPr>
          <w:rFonts w:ascii="Arial" w:hAnsi="Arial" w:cs="Arial"/>
          <w:lang w:val="en-GB"/>
        </w:rPr>
      </w:pPr>
      <w:bookmarkStart w:id="6" w:name="_Hlk177459142"/>
      <w:r w:rsidRPr="000A7B04">
        <w:rPr>
          <w:rFonts w:ascii="Arial" w:hAnsi="Arial" w:cs="Arial"/>
          <w:lang w:val="en-GB"/>
        </w:rPr>
        <w:t>General criteria for evaluation of ITC proposals are:</w:t>
      </w:r>
    </w:p>
    <w:p w14:paraId="6FF1B07C" w14:textId="48A5604A"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Applicants must be from ITCs/NNCs; </w:t>
      </w:r>
    </w:p>
    <w:p w14:paraId="260C7451" w14:textId="77777777"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Gender balance; </w:t>
      </w:r>
    </w:p>
    <w:p w14:paraId="46D71739" w14:textId="77777777"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Quality of the communication material; </w:t>
      </w:r>
    </w:p>
    <w:p w14:paraId="44A2D0B4" w14:textId="77777777" w:rsidR="00113648" w:rsidRPr="000A7B04" w:rsidRDefault="00113648" w:rsidP="0011364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Main expected networking activities during the conference and their contribution to the progress towards the Action objectives and deliverables; </w:t>
      </w:r>
    </w:p>
    <w:p w14:paraId="352D71EB" w14:textId="77777777" w:rsidR="00113648" w:rsidRPr="000A7B04" w:rsidRDefault="00113648" w:rsidP="00113648">
      <w:pPr>
        <w:pStyle w:val="Prrafodelista"/>
        <w:numPr>
          <w:ilvl w:val="0"/>
          <w:numId w:val="26"/>
        </w:numPr>
        <w:spacing w:after="0" w:line="240" w:lineRule="auto"/>
        <w:ind w:right="-24"/>
        <w:jc w:val="both"/>
        <w:rPr>
          <w:rFonts w:ascii="Arial" w:hAnsi="Arial" w:cs="Arial"/>
          <w:lang w:val="en-GB"/>
        </w:rPr>
      </w:pPr>
      <w:r w:rsidRPr="000A7B04">
        <w:rPr>
          <w:rFonts w:ascii="Arial" w:hAnsi="Arial" w:cs="Arial"/>
          <w:lang w:val="en-GB"/>
        </w:rPr>
        <w:t>Curriculum Vitae (CV).</w:t>
      </w:r>
    </w:p>
    <w:p w14:paraId="6270BB2F" w14:textId="17A69E01" w:rsidR="00F17264" w:rsidRPr="00D90BFE" w:rsidRDefault="00F17264" w:rsidP="00F17264">
      <w:pPr>
        <w:pStyle w:val="Prrafodelista"/>
        <w:numPr>
          <w:ilvl w:val="0"/>
          <w:numId w:val="26"/>
        </w:numPr>
        <w:spacing w:after="0" w:line="240" w:lineRule="auto"/>
        <w:ind w:right="-24"/>
        <w:jc w:val="both"/>
        <w:rPr>
          <w:rFonts w:ascii="Arial" w:hAnsi="Arial" w:cs="Arial"/>
          <w:lang w:val="en-GB"/>
        </w:rPr>
      </w:pPr>
      <w:r w:rsidRPr="00937A76">
        <w:rPr>
          <w:rFonts w:ascii="Arial" w:hAnsi="Arial" w:cs="Arial"/>
          <w:lang w:val="en-GB"/>
        </w:rPr>
        <w:t xml:space="preserve">Application between </w:t>
      </w:r>
      <w:bookmarkStart w:id="7" w:name="_Hlk177458825"/>
      <w:r w:rsidR="00CD47E5" w:rsidRPr="00F9325B">
        <w:rPr>
          <w:rFonts w:ascii="Arial" w:hAnsi="Arial" w:cs="Arial"/>
          <w:b/>
          <w:bCs/>
          <w:color w:val="FF0000"/>
          <w:lang w:val="en-GB"/>
        </w:rPr>
        <w:t>November 3rd 2025 – April 30th 2026</w:t>
      </w:r>
      <w:r w:rsidRPr="00937A76">
        <w:rPr>
          <w:rFonts w:ascii="Arial" w:hAnsi="Arial" w:cs="Arial"/>
          <w:color w:val="FF0000"/>
          <w:lang w:val="en-GB"/>
        </w:rPr>
        <w:t>;</w:t>
      </w:r>
      <w:bookmarkEnd w:id="6"/>
      <w:bookmarkEnd w:id="7"/>
    </w:p>
    <w:p w14:paraId="65506ECD" w14:textId="77777777" w:rsidR="00F94CD4" w:rsidRPr="000A7B04" w:rsidRDefault="00F94CD4" w:rsidP="00F94CD4">
      <w:pPr>
        <w:pStyle w:val="Default"/>
        <w:numPr>
          <w:ilvl w:val="0"/>
          <w:numId w:val="26"/>
        </w:numPr>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The Core Group of the </w:t>
      </w:r>
      <w:r>
        <w:rPr>
          <w:rFonts w:ascii="Arial" w:hAnsi="Arial" w:cs="Arial"/>
          <w:color w:val="auto"/>
          <w:sz w:val="22"/>
          <w:szCs w:val="22"/>
          <w:lang w:val="en-GB"/>
        </w:rPr>
        <w:t>IMMUNO</w:t>
      </w:r>
      <w:r w:rsidRPr="000A7B04">
        <w:rPr>
          <w:rFonts w:ascii="Arial" w:hAnsi="Arial" w:cs="Arial"/>
          <w:color w:val="auto"/>
          <w:sz w:val="22"/>
          <w:szCs w:val="22"/>
          <w:lang w:val="en-GB"/>
        </w:rPr>
        <w:t xml:space="preserve">-model COST Action has decided to prioritize new applications. For this reason applicants that were already successful in Grant Period </w:t>
      </w:r>
      <w:r>
        <w:rPr>
          <w:rFonts w:ascii="Arial" w:hAnsi="Arial" w:cs="Arial"/>
          <w:color w:val="auto"/>
          <w:sz w:val="22"/>
          <w:szCs w:val="22"/>
          <w:lang w:val="en-GB"/>
        </w:rPr>
        <w:t>3</w:t>
      </w:r>
      <w:r w:rsidRPr="000A7B04">
        <w:rPr>
          <w:rFonts w:ascii="Arial" w:hAnsi="Arial" w:cs="Arial"/>
          <w:color w:val="auto"/>
          <w:sz w:val="22"/>
          <w:szCs w:val="22"/>
          <w:lang w:val="en-GB"/>
        </w:rPr>
        <w:t xml:space="preserve">, cannot apply for another grant in this Grant Period </w:t>
      </w:r>
      <w:r>
        <w:rPr>
          <w:rFonts w:ascii="Arial" w:hAnsi="Arial" w:cs="Arial"/>
          <w:color w:val="auto"/>
          <w:sz w:val="22"/>
          <w:szCs w:val="22"/>
          <w:lang w:val="en-GB"/>
        </w:rPr>
        <w:t>4</w:t>
      </w:r>
      <w:r w:rsidRPr="000A7B04">
        <w:rPr>
          <w:rFonts w:ascii="Arial" w:hAnsi="Arial" w:cs="Arial"/>
          <w:color w:val="auto"/>
          <w:sz w:val="22"/>
          <w:szCs w:val="22"/>
          <w:lang w:val="en-GB"/>
        </w:rPr>
        <w:t xml:space="preserve">. </w:t>
      </w:r>
    </w:p>
    <w:p w14:paraId="4E0D56AC" w14:textId="77777777" w:rsidR="005F4AC2" w:rsidRPr="00937A76" w:rsidRDefault="005F4AC2" w:rsidP="00F07985">
      <w:pPr>
        <w:spacing w:after="0" w:line="240" w:lineRule="auto"/>
        <w:ind w:right="-24"/>
        <w:jc w:val="both"/>
        <w:rPr>
          <w:rFonts w:ascii="Arial" w:hAnsi="Arial" w:cs="Arial"/>
          <w:b/>
          <w:lang w:val="en-GB"/>
        </w:rPr>
      </w:pPr>
    </w:p>
    <w:p w14:paraId="7F4F8697" w14:textId="77777777" w:rsidR="00EF3963" w:rsidRPr="00937A76" w:rsidRDefault="00EF3963" w:rsidP="00EF3963">
      <w:pPr>
        <w:spacing w:after="0" w:line="240" w:lineRule="auto"/>
        <w:ind w:right="-24"/>
        <w:jc w:val="both"/>
        <w:rPr>
          <w:rFonts w:ascii="Arial" w:hAnsi="Arial" w:cs="Arial"/>
          <w:b/>
          <w:lang w:val="en-GB"/>
        </w:rPr>
      </w:pPr>
      <w:r w:rsidRPr="00937A76">
        <w:rPr>
          <w:rFonts w:ascii="Arial" w:hAnsi="Arial" w:cs="Arial"/>
          <w:b/>
          <w:lang w:val="en-GB"/>
        </w:rPr>
        <w:t>The Grant Holder Manager will inform each approved applicant by sending a Grant Letter generated from e-COST.</w:t>
      </w:r>
    </w:p>
    <w:p w14:paraId="008DB1F9" w14:textId="4CD5B50B" w:rsidR="00E75363" w:rsidRPr="00937A76" w:rsidRDefault="00E75363">
      <w:pPr>
        <w:rPr>
          <w:rFonts w:ascii="Arial" w:hAnsi="Arial" w:cs="Arial"/>
          <w:b/>
          <w:lang w:val="en-GB"/>
        </w:rPr>
      </w:pPr>
    </w:p>
    <w:p w14:paraId="64AC0430" w14:textId="3119A11E" w:rsidR="00DB2E90" w:rsidRPr="00937A76" w:rsidRDefault="00113648" w:rsidP="00DB2E90">
      <w:pPr>
        <w:pStyle w:val="Title2"/>
      </w:pPr>
      <w:bookmarkStart w:id="8" w:name="_Toc147925277"/>
      <w:bookmarkStart w:id="9" w:name="_Toc181871917"/>
      <w:bookmarkStart w:id="10" w:name="_Hlk181862868"/>
      <w:r w:rsidRPr="00937A76">
        <w:t xml:space="preserve">ITC reporting </w:t>
      </w:r>
      <w:bookmarkEnd w:id="8"/>
      <w:r w:rsidR="008946E9" w:rsidRPr="00937A76">
        <w:t>and short report for dissemination purposes</w:t>
      </w:r>
      <w:bookmarkEnd w:id="9"/>
    </w:p>
    <w:bookmarkEnd w:id="10"/>
    <w:p w14:paraId="23A0A378" w14:textId="77777777" w:rsidR="00DB2E90" w:rsidRPr="00937A76" w:rsidRDefault="00DB2E90" w:rsidP="00F07985">
      <w:pPr>
        <w:spacing w:after="0" w:line="240" w:lineRule="auto"/>
        <w:ind w:right="-24"/>
        <w:jc w:val="both"/>
        <w:rPr>
          <w:rFonts w:ascii="Arial" w:hAnsi="Arial" w:cs="Arial"/>
          <w:lang w:val="en-GB"/>
        </w:rPr>
      </w:pPr>
    </w:p>
    <w:p w14:paraId="754C2310" w14:textId="4B05E8E8" w:rsidR="00290736" w:rsidRPr="00937A76" w:rsidRDefault="00113648"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937A76">
        <w:rPr>
          <w:rFonts w:ascii="Arial" w:hAnsi="Arial" w:cs="Arial"/>
          <w:b/>
          <w:bCs/>
          <w:lang w:val="en-GB"/>
        </w:rPr>
        <w:t>ITC</w:t>
      </w:r>
      <w:r w:rsidR="0055071D" w:rsidRPr="00937A76">
        <w:rPr>
          <w:rFonts w:ascii="Arial" w:hAnsi="Arial" w:cs="Arial"/>
          <w:b/>
          <w:bCs/>
          <w:lang w:val="en-GB"/>
        </w:rPr>
        <w:t xml:space="preserve"> report –</w:t>
      </w:r>
      <w:r w:rsidR="0055071D" w:rsidRPr="00937A76">
        <w:rPr>
          <w:rFonts w:ascii="Arial" w:hAnsi="Arial" w:cs="Arial"/>
          <w:bCs/>
          <w:lang w:val="en-GB"/>
        </w:rPr>
        <w:t xml:space="preserve"> </w:t>
      </w:r>
      <w:r w:rsidR="00290736" w:rsidRPr="00937A76">
        <w:rPr>
          <w:rFonts w:ascii="Arial" w:hAnsi="Arial" w:cs="Arial"/>
          <w:b/>
          <w:bCs/>
          <w:lang w:val="en-GB"/>
        </w:rPr>
        <w:t>T</w:t>
      </w:r>
      <w:r w:rsidR="00290736" w:rsidRPr="00937A76">
        <w:rPr>
          <w:rFonts w:ascii="Arial" w:hAnsi="Arial" w:cs="Arial"/>
          <w:b/>
          <w:lang w:val="en-GB"/>
        </w:rPr>
        <w:t xml:space="preserve">he </w:t>
      </w:r>
      <w:r w:rsidR="00290736" w:rsidRPr="00937A76">
        <w:rPr>
          <w:rFonts w:ascii="Arial" w:hAnsi="Arial" w:cs="Arial"/>
          <w:b/>
          <w:color w:val="FF0000"/>
          <w:lang w:val="en-GB"/>
        </w:rPr>
        <w:t xml:space="preserve">template </w:t>
      </w:r>
      <w:r w:rsidR="00290736" w:rsidRPr="00937A76">
        <w:rPr>
          <w:rFonts w:ascii="Arial" w:hAnsi="Arial" w:cs="Arial"/>
          <w:b/>
          <w:lang w:val="en-GB"/>
        </w:rPr>
        <w:t>provided by COST to prepare your application can be found at</w:t>
      </w:r>
      <w:r w:rsidR="00290736" w:rsidRPr="00937A76" w:rsidDel="00290736">
        <w:rPr>
          <w:rFonts w:ascii="Arial" w:hAnsi="Arial" w:cs="Arial"/>
          <w:bCs/>
          <w:lang w:val="en-GB"/>
        </w:rPr>
        <w:t xml:space="preserve"> </w:t>
      </w:r>
      <w:r w:rsidRPr="000A7B04">
        <w:rPr>
          <w:rStyle w:val="Hipervnculo"/>
          <w:rFonts w:ascii="Arial" w:hAnsi="Arial" w:cs="Arial"/>
          <w:b/>
          <w:color w:val="FF0000"/>
          <w:u w:val="none"/>
          <w:lang w:val="en-GB"/>
        </w:rPr>
        <w:t>https://www.cost.eu/ITCConference_Report</w:t>
      </w:r>
    </w:p>
    <w:p w14:paraId="2F327254" w14:textId="77777777" w:rsidR="00217B5B" w:rsidRPr="00937A76"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59D3A2A9" w14:textId="1ADE14C6" w:rsidR="00217B5B" w:rsidRPr="00937A76"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937A76">
        <w:rPr>
          <w:rFonts w:ascii="Arial" w:hAnsi="Arial" w:cs="Arial"/>
          <w:b/>
          <w:lang w:val="en-GB"/>
        </w:rPr>
        <w:t>Report for dissemination purposes (Annex II)</w:t>
      </w:r>
      <w:r w:rsidRPr="00937A76">
        <w:rPr>
          <w:rFonts w:ascii="Arial" w:hAnsi="Arial" w:cs="Arial"/>
          <w:lang w:val="en-GB"/>
        </w:rPr>
        <w:t xml:space="preserve"> We request the applicant to provide mandatory additional dissemination information in a separate form provided in Annex II to be uploaded </w:t>
      </w:r>
      <w:r w:rsidR="00E34831" w:rsidRPr="00937A76">
        <w:rPr>
          <w:rFonts w:ascii="Arial" w:hAnsi="Arial" w:cs="Arial"/>
          <w:lang w:val="en-GB"/>
        </w:rPr>
        <w:t>separately</w:t>
      </w:r>
      <w:r w:rsidRPr="00937A76">
        <w:rPr>
          <w:rFonts w:ascii="Arial" w:hAnsi="Arial" w:cs="Arial"/>
          <w:lang w:val="en-GB"/>
        </w:rPr>
        <w:t xml:space="preserve"> on e-COST. This dissemination information is mandatory to approve the report. If </w:t>
      </w:r>
      <w:r w:rsidR="00E34831" w:rsidRPr="00937A76">
        <w:rPr>
          <w:rFonts w:ascii="Arial" w:hAnsi="Arial" w:cs="Arial"/>
          <w:lang w:val="en-GB"/>
        </w:rPr>
        <w:t xml:space="preserve">it is </w:t>
      </w:r>
      <w:r w:rsidRPr="00937A76">
        <w:rPr>
          <w:rFonts w:ascii="Arial" w:hAnsi="Arial" w:cs="Arial"/>
          <w:lang w:val="en-GB"/>
        </w:rPr>
        <w:t>missing</w:t>
      </w:r>
      <w:r w:rsidR="00E34831" w:rsidRPr="00937A76">
        <w:rPr>
          <w:rFonts w:ascii="Arial" w:hAnsi="Arial" w:cs="Arial"/>
          <w:lang w:val="en-GB"/>
        </w:rPr>
        <w:t>,</w:t>
      </w:r>
      <w:r w:rsidRPr="00937A76">
        <w:rPr>
          <w:rFonts w:ascii="Arial" w:hAnsi="Arial" w:cs="Arial"/>
          <w:lang w:val="en-GB"/>
        </w:rPr>
        <w:t xml:space="preserve"> the report will be rejected.</w:t>
      </w:r>
    </w:p>
    <w:p w14:paraId="71371842" w14:textId="3662A854" w:rsidR="0055071D" w:rsidRPr="00937A76"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937A76" w:rsidRDefault="0055071D" w:rsidP="001737B3">
      <w:pPr>
        <w:autoSpaceDE w:val="0"/>
        <w:autoSpaceDN w:val="0"/>
        <w:adjustRightInd w:val="0"/>
        <w:spacing w:after="0" w:line="240" w:lineRule="auto"/>
        <w:ind w:right="-24"/>
        <w:jc w:val="both"/>
        <w:rPr>
          <w:rFonts w:ascii="Arial" w:hAnsi="Arial" w:cs="Arial"/>
          <w:b/>
          <w:lang w:val="en-GB"/>
        </w:rPr>
      </w:pPr>
    </w:p>
    <w:p w14:paraId="0928E050" w14:textId="1871014E" w:rsidR="00F17264" w:rsidRPr="00937A76" w:rsidRDefault="001737B3" w:rsidP="00F17264">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The</w:t>
      </w:r>
      <w:r w:rsidR="00DB2E90" w:rsidRPr="00937A76">
        <w:rPr>
          <w:rFonts w:ascii="Arial" w:hAnsi="Arial" w:cs="Arial"/>
          <w:lang w:val="en-GB"/>
        </w:rPr>
        <w:t xml:space="preserve"> </w:t>
      </w:r>
      <w:r w:rsidR="00113648" w:rsidRPr="00937A76">
        <w:rPr>
          <w:rFonts w:ascii="Arial" w:hAnsi="Arial" w:cs="Arial"/>
          <w:lang w:val="en-GB"/>
        </w:rPr>
        <w:t>ITC</w:t>
      </w:r>
      <w:r w:rsidR="00DE2FF6" w:rsidRPr="00937A76">
        <w:rPr>
          <w:rFonts w:ascii="Arial" w:hAnsi="Arial" w:cs="Arial"/>
          <w:lang w:val="en-GB"/>
        </w:rPr>
        <w:t xml:space="preserve"> </w:t>
      </w:r>
      <w:r w:rsidR="00DB2E90" w:rsidRPr="00937A76">
        <w:rPr>
          <w:rFonts w:ascii="Arial" w:hAnsi="Arial" w:cs="Arial"/>
          <w:lang w:val="en-GB"/>
        </w:rPr>
        <w:t xml:space="preserve">report must be </w:t>
      </w:r>
      <w:r w:rsidR="00217B5B" w:rsidRPr="00937A76">
        <w:rPr>
          <w:rFonts w:ascii="Arial" w:hAnsi="Arial" w:cs="Arial"/>
          <w:b/>
          <w:lang w:val="en-GB"/>
        </w:rPr>
        <w:t xml:space="preserve">uploaded </w:t>
      </w:r>
      <w:r w:rsidR="00DB2E90" w:rsidRPr="00937A76">
        <w:rPr>
          <w:rFonts w:ascii="Arial" w:hAnsi="Arial" w:cs="Arial"/>
          <w:b/>
          <w:lang w:val="en-GB"/>
        </w:rPr>
        <w:t xml:space="preserve">at the end of the </w:t>
      </w:r>
      <w:r w:rsidR="00113648" w:rsidRPr="00937A76">
        <w:rPr>
          <w:rFonts w:ascii="Arial" w:hAnsi="Arial" w:cs="Arial"/>
          <w:b/>
          <w:lang w:val="en-GB"/>
        </w:rPr>
        <w:t>ITC conference</w:t>
      </w:r>
      <w:r w:rsidR="00DB2E90" w:rsidRPr="00937A76">
        <w:rPr>
          <w:rFonts w:ascii="Arial" w:hAnsi="Arial" w:cs="Arial"/>
          <w:b/>
          <w:lang w:val="en-GB"/>
        </w:rPr>
        <w:t>,</w:t>
      </w:r>
      <w:r w:rsidR="00DB2E90" w:rsidRPr="00937A76">
        <w:rPr>
          <w:rFonts w:ascii="Arial" w:hAnsi="Arial" w:cs="Arial"/>
          <w:lang w:val="en-GB"/>
        </w:rPr>
        <w:t xml:space="preserve"> </w:t>
      </w:r>
      <w:r w:rsidR="00BC6404" w:rsidRPr="00937A76">
        <w:rPr>
          <w:rFonts w:ascii="Arial" w:hAnsi="Arial" w:cs="Arial"/>
          <w:b/>
          <w:lang w:val="en-GB"/>
        </w:rPr>
        <w:t xml:space="preserve">within 30 days from the end date of the </w:t>
      </w:r>
      <w:r w:rsidR="00113648" w:rsidRPr="00937A76">
        <w:rPr>
          <w:rFonts w:ascii="Arial" w:hAnsi="Arial" w:cs="Arial"/>
          <w:b/>
          <w:lang w:val="en-GB"/>
        </w:rPr>
        <w:t>ITC</w:t>
      </w:r>
      <w:r w:rsidR="002F39A2" w:rsidRPr="00937A76">
        <w:rPr>
          <w:rFonts w:ascii="Arial" w:hAnsi="Arial" w:cs="Arial"/>
          <w:b/>
          <w:lang w:val="en-GB"/>
        </w:rPr>
        <w:t xml:space="preserve"> </w:t>
      </w:r>
      <w:bookmarkStart w:id="11" w:name="_Hlk177458949"/>
      <w:r w:rsidR="00183FC9" w:rsidRPr="00937A76">
        <w:rPr>
          <w:rFonts w:ascii="Arial" w:hAnsi="Arial" w:cs="Arial"/>
          <w:b/>
          <w:bCs/>
          <w:color w:val="FF0000"/>
          <w:lang w:val="en-GB"/>
        </w:rPr>
        <w:t xml:space="preserve">and before </w:t>
      </w:r>
      <w:r w:rsidR="00CD47E5" w:rsidRPr="00F9325B">
        <w:rPr>
          <w:rFonts w:ascii="Arial" w:hAnsi="Arial" w:cs="Arial"/>
          <w:b/>
          <w:bCs/>
          <w:color w:val="FF0000"/>
          <w:lang w:val="en-GB"/>
        </w:rPr>
        <w:t>April 30th 2026</w:t>
      </w:r>
      <w:r w:rsidR="00CD47E5">
        <w:rPr>
          <w:rFonts w:ascii="Arial" w:hAnsi="Arial" w:cs="Arial"/>
          <w:b/>
          <w:bCs/>
          <w:color w:val="FF0000"/>
          <w:lang w:val="en-GB"/>
        </w:rPr>
        <w:t xml:space="preserve"> </w:t>
      </w:r>
      <w:bookmarkEnd w:id="11"/>
      <w:r w:rsidR="002F39A2" w:rsidRPr="00937A76">
        <w:rPr>
          <w:rFonts w:ascii="Arial" w:hAnsi="Arial" w:cs="Arial"/>
          <w:b/>
          <w:lang w:val="en-GB"/>
        </w:rPr>
        <w:t>via e</w:t>
      </w:r>
      <w:r w:rsidR="00864A7A" w:rsidRPr="00937A76">
        <w:rPr>
          <w:rFonts w:ascii="Arial" w:hAnsi="Arial" w:cs="Arial"/>
          <w:b/>
          <w:lang w:val="en-GB"/>
        </w:rPr>
        <w:t>-</w:t>
      </w:r>
      <w:r w:rsidR="002F39A2" w:rsidRPr="00937A76">
        <w:rPr>
          <w:rFonts w:ascii="Arial" w:hAnsi="Arial" w:cs="Arial"/>
          <w:b/>
          <w:lang w:val="en-GB"/>
        </w:rPr>
        <w:t xml:space="preserve">COST </w:t>
      </w:r>
      <w:r w:rsidR="00B37331" w:rsidRPr="00937A76">
        <w:rPr>
          <w:rFonts w:ascii="Arial" w:hAnsi="Arial" w:cs="Arial"/>
          <w:b/>
          <w:lang w:val="en-GB"/>
        </w:rPr>
        <w:t>platform</w:t>
      </w:r>
      <w:r w:rsidR="00BC6404" w:rsidRPr="00937A76">
        <w:rPr>
          <w:rFonts w:ascii="Arial" w:hAnsi="Arial" w:cs="Arial"/>
          <w:lang w:val="en-GB"/>
        </w:rPr>
        <w:t>.</w:t>
      </w:r>
      <w:r w:rsidR="00F17264" w:rsidRPr="00937A76">
        <w:rPr>
          <w:rFonts w:ascii="Arial" w:hAnsi="Arial" w:cs="Arial"/>
          <w:lang w:val="en-GB"/>
        </w:rPr>
        <w:t xml:space="preserve"> </w:t>
      </w:r>
    </w:p>
    <w:p w14:paraId="11A86C14" w14:textId="0547041A" w:rsidR="003F0EF8" w:rsidRPr="00937A76" w:rsidRDefault="003F0EF8" w:rsidP="00F17264">
      <w:pPr>
        <w:autoSpaceDE w:val="0"/>
        <w:autoSpaceDN w:val="0"/>
        <w:adjustRightInd w:val="0"/>
        <w:spacing w:after="0" w:line="240" w:lineRule="auto"/>
        <w:ind w:right="-24"/>
        <w:jc w:val="both"/>
        <w:rPr>
          <w:rFonts w:ascii="Arial" w:hAnsi="Arial" w:cs="Arial"/>
          <w:lang w:val="en-GB"/>
        </w:rPr>
      </w:pPr>
    </w:p>
    <w:p w14:paraId="72EE28E4" w14:textId="77777777" w:rsidR="003F0EF8" w:rsidRPr="000A7B04" w:rsidRDefault="003F0EF8" w:rsidP="003F0EF8">
      <w:pPr>
        <w:spacing w:after="0" w:line="240" w:lineRule="auto"/>
        <w:ind w:right="-24" w:firstLine="708"/>
        <w:jc w:val="both"/>
        <w:rPr>
          <w:rFonts w:ascii="Arial" w:hAnsi="Arial" w:cs="Arial"/>
          <w:b/>
          <w:lang w:val="en-GB"/>
        </w:rPr>
      </w:pPr>
      <w:r w:rsidRPr="000A7B04">
        <w:rPr>
          <w:rFonts w:ascii="Arial" w:hAnsi="Arial" w:cs="Arial"/>
          <w:b/>
          <w:lang w:val="en-GB"/>
        </w:rPr>
        <w:t>ITC Conference report</w:t>
      </w:r>
    </w:p>
    <w:p w14:paraId="1074FBD7" w14:textId="77777777" w:rsidR="003F0EF8" w:rsidRPr="00937A76" w:rsidRDefault="003F0EF8" w:rsidP="00F17264">
      <w:pPr>
        <w:autoSpaceDE w:val="0"/>
        <w:autoSpaceDN w:val="0"/>
        <w:adjustRightInd w:val="0"/>
        <w:spacing w:after="0" w:line="240" w:lineRule="auto"/>
        <w:ind w:right="-24"/>
        <w:jc w:val="both"/>
        <w:rPr>
          <w:rFonts w:ascii="Arial" w:hAnsi="Arial" w:cs="Arial"/>
          <w:lang w:val="en-GB"/>
        </w:rPr>
      </w:pPr>
    </w:p>
    <w:p w14:paraId="355438A6" w14:textId="14C9D551" w:rsidR="003F0EF8" w:rsidRPr="000A7B04" w:rsidRDefault="00F17264" w:rsidP="00F17264">
      <w:p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Other documents to be provided are</w:t>
      </w:r>
      <w:r w:rsidR="00EF3963" w:rsidRPr="000A7B04">
        <w:rPr>
          <w:rFonts w:ascii="Arial" w:hAnsi="Arial" w:cs="Arial"/>
          <w:lang w:val="en-GB"/>
        </w:rPr>
        <w:t>:</w:t>
      </w:r>
    </w:p>
    <w:p w14:paraId="3F394B0B" w14:textId="77777777" w:rsidR="003F0EF8" w:rsidRPr="000A7B04" w:rsidRDefault="003F0EF8" w:rsidP="000A7B04">
      <w:pPr>
        <w:pStyle w:val="Prrafodelista"/>
        <w:numPr>
          <w:ilvl w:val="0"/>
          <w:numId w:val="39"/>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A certificate of attendance;</w:t>
      </w:r>
    </w:p>
    <w:p w14:paraId="1536A408" w14:textId="4DC19FC3" w:rsidR="00EF3963" w:rsidRPr="000A7B04" w:rsidRDefault="003F0EF8" w:rsidP="000A7B04">
      <w:pPr>
        <w:pStyle w:val="Prrafodelista"/>
        <w:numPr>
          <w:ilvl w:val="0"/>
          <w:numId w:val="39"/>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The programme of the conference or book of abstracts / proceedings indicating the oral presentation of the grantee</w:t>
      </w:r>
    </w:p>
    <w:p w14:paraId="1400AD4E" w14:textId="181ADAA0" w:rsidR="003F0EF8" w:rsidRPr="000A7B04" w:rsidRDefault="00EF3963" w:rsidP="000A7B04">
      <w:pPr>
        <w:pStyle w:val="Prrafodelista"/>
        <w:numPr>
          <w:ilvl w:val="0"/>
          <w:numId w:val="39"/>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Copy of the oral presentation</w:t>
      </w:r>
      <w:r w:rsidR="003F0EF8" w:rsidRPr="000A7B04">
        <w:rPr>
          <w:rFonts w:ascii="Arial" w:hAnsi="Arial" w:cs="Arial"/>
          <w:lang w:val="en-GB"/>
        </w:rPr>
        <w:t>.</w:t>
      </w:r>
    </w:p>
    <w:p w14:paraId="1A489678" w14:textId="60C70471" w:rsidR="00712583" w:rsidRPr="000A7B04" w:rsidRDefault="00712583" w:rsidP="000A7B04">
      <w:pPr>
        <w:pStyle w:val="Default"/>
        <w:numPr>
          <w:ilvl w:val="0"/>
          <w:numId w:val="39"/>
        </w:numPr>
        <w:ind w:right="-24"/>
        <w:jc w:val="both"/>
        <w:rPr>
          <w:rFonts w:ascii="Arial" w:hAnsi="Arial" w:cs="Arial"/>
          <w:sz w:val="22"/>
          <w:szCs w:val="22"/>
          <w:lang w:val="en-GB"/>
        </w:rPr>
      </w:pPr>
      <w:r w:rsidRPr="000A7B04">
        <w:rPr>
          <w:rFonts w:ascii="Arial" w:hAnsi="Arial" w:cs="Arial"/>
          <w:sz w:val="22"/>
          <w:szCs w:val="22"/>
          <w:lang w:val="en-GB"/>
        </w:rPr>
        <w:lastRenderedPageBreak/>
        <w:t>The Additional information document (Annex II)</w:t>
      </w:r>
    </w:p>
    <w:p w14:paraId="4AE4EC77" w14:textId="77777777" w:rsidR="00006CF9" w:rsidRDefault="00006CF9" w:rsidP="00D90BFE">
      <w:pPr>
        <w:rPr>
          <w:rFonts w:ascii="Arial" w:hAnsi="Arial" w:cs="Arial"/>
          <w:b/>
          <w:lang w:val="en-GB"/>
        </w:rPr>
      </w:pPr>
    </w:p>
    <w:p w14:paraId="280E6244" w14:textId="4B565AC4" w:rsidR="003F0EF8" w:rsidRPr="000A7B04" w:rsidRDefault="003F0EF8" w:rsidP="00D90BFE">
      <w:pPr>
        <w:rPr>
          <w:rFonts w:ascii="Arial" w:hAnsi="Arial" w:cs="Arial"/>
          <w:b/>
          <w:lang w:val="en-GB"/>
        </w:rPr>
      </w:pPr>
      <w:r w:rsidRPr="000A7B04">
        <w:rPr>
          <w:rFonts w:ascii="Arial" w:hAnsi="Arial" w:cs="Arial"/>
          <w:b/>
          <w:lang w:val="en-GB"/>
        </w:rPr>
        <w:t xml:space="preserve">The networking report is drafted by the applicant (see Annex II). </w:t>
      </w:r>
    </w:p>
    <w:p w14:paraId="76683219" w14:textId="77777777" w:rsidR="00FF4940" w:rsidRDefault="00FF4940" w:rsidP="003F0EF8">
      <w:pPr>
        <w:autoSpaceDE w:val="0"/>
        <w:autoSpaceDN w:val="0"/>
        <w:adjustRightInd w:val="0"/>
        <w:spacing w:after="0" w:line="240" w:lineRule="auto"/>
        <w:ind w:right="-24"/>
        <w:jc w:val="both"/>
        <w:rPr>
          <w:rFonts w:ascii="Arial" w:hAnsi="Arial" w:cs="Arial"/>
          <w:lang w:val="en-GB"/>
        </w:rPr>
      </w:pPr>
    </w:p>
    <w:p w14:paraId="4ADC92DC" w14:textId="70B54D6D" w:rsidR="003F0EF8" w:rsidRPr="000A7B04" w:rsidRDefault="003F0EF8" w:rsidP="003F0EF8">
      <w:p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When preparing the scientific report please consider the following: </w:t>
      </w:r>
    </w:p>
    <w:p w14:paraId="0AFAD8B1" w14:textId="77777777" w:rsidR="003F0EF8" w:rsidRPr="000A7B04" w:rsidRDefault="003F0EF8" w:rsidP="003F0EF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0A7B04">
        <w:rPr>
          <w:rFonts w:ascii="Arial" w:hAnsi="Arial" w:cs="Arial"/>
          <w:lang w:val="en-GB"/>
        </w:rPr>
        <w:t xml:space="preserve">The networking report for COST is a public document. Please take this into account in terms of Intellectual Property Rights. </w:t>
      </w:r>
    </w:p>
    <w:p w14:paraId="5457BED0" w14:textId="77777777" w:rsidR="003F0EF8" w:rsidRPr="000A7B04" w:rsidRDefault="003F0EF8" w:rsidP="003F0EF8">
      <w:pPr>
        <w:pStyle w:val="Prrafodelista"/>
        <w:numPr>
          <w:ilvl w:val="0"/>
          <w:numId w:val="26"/>
        </w:numPr>
        <w:spacing w:after="0" w:line="240" w:lineRule="auto"/>
        <w:ind w:right="-24"/>
        <w:jc w:val="both"/>
        <w:rPr>
          <w:rFonts w:ascii="Arial" w:hAnsi="Arial" w:cs="Arial"/>
          <w:lang w:val="en-GB"/>
        </w:rPr>
      </w:pPr>
      <w:r w:rsidRPr="000A7B04">
        <w:rPr>
          <w:rFonts w:ascii="Arial" w:hAnsi="Arial" w:cs="Arial"/>
          <w:lang w:val="en-GB"/>
        </w:rPr>
        <w:t>The report should focus on the networking aspects, in particular how contacts for future collaborative research have been managed to strengthen the scientific relationship between the grantee and other people present at the conference within the framework of Cooperation and Science in the European Union.</w:t>
      </w:r>
    </w:p>
    <w:p w14:paraId="60360D01" w14:textId="77777777" w:rsidR="006841D5" w:rsidRPr="00937A76" w:rsidRDefault="006841D5" w:rsidP="001737B3">
      <w:pPr>
        <w:autoSpaceDE w:val="0"/>
        <w:autoSpaceDN w:val="0"/>
        <w:adjustRightInd w:val="0"/>
        <w:spacing w:after="0" w:line="240" w:lineRule="auto"/>
        <w:ind w:right="-24"/>
        <w:jc w:val="both"/>
        <w:rPr>
          <w:rFonts w:ascii="Arial" w:hAnsi="Arial" w:cs="Arial"/>
          <w:lang w:val="en-GB"/>
        </w:rPr>
      </w:pPr>
    </w:p>
    <w:p w14:paraId="29500491" w14:textId="4D18246B" w:rsidR="00013C81" w:rsidRPr="00937A76" w:rsidRDefault="00217B5B" w:rsidP="006841D5">
      <w:pPr>
        <w:autoSpaceDE w:val="0"/>
        <w:autoSpaceDN w:val="0"/>
        <w:adjustRightInd w:val="0"/>
        <w:spacing w:after="0" w:line="240" w:lineRule="auto"/>
        <w:ind w:right="-24" w:firstLine="567"/>
        <w:jc w:val="both"/>
        <w:rPr>
          <w:rFonts w:ascii="Arial" w:hAnsi="Arial" w:cs="Arial"/>
          <w:b/>
          <w:bCs/>
          <w:lang w:val="en-GB"/>
        </w:rPr>
      </w:pPr>
      <w:r w:rsidRPr="00937A76">
        <w:rPr>
          <w:rFonts w:ascii="Arial" w:hAnsi="Arial" w:cs="Arial"/>
          <w:b/>
          <w:bCs/>
          <w:lang w:val="en-GB"/>
        </w:rPr>
        <w:t>The s</w:t>
      </w:r>
      <w:r w:rsidR="00A76421" w:rsidRPr="00937A76">
        <w:rPr>
          <w:rFonts w:ascii="Arial" w:hAnsi="Arial" w:cs="Arial"/>
          <w:b/>
          <w:bCs/>
          <w:lang w:val="en-GB"/>
        </w:rPr>
        <w:t>hort report for dissemination purposes</w:t>
      </w:r>
    </w:p>
    <w:p w14:paraId="71276460" w14:textId="77777777" w:rsidR="00BC6404" w:rsidRPr="00937A76" w:rsidRDefault="00BC6404" w:rsidP="00F10D2E">
      <w:pPr>
        <w:autoSpaceDE w:val="0"/>
        <w:autoSpaceDN w:val="0"/>
        <w:adjustRightInd w:val="0"/>
        <w:spacing w:after="0" w:line="240" w:lineRule="auto"/>
        <w:ind w:right="-24"/>
        <w:jc w:val="both"/>
        <w:rPr>
          <w:rFonts w:ascii="Arial" w:hAnsi="Arial" w:cs="Arial"/>
          <w:lang w:val="en-GB"/>
        </w:rPr>
      </w:pPr>
    </w:p>
    <w:p w14:paraId="1901E15C" w14:textId="424BDEB5" w:rsidR="00DB2E90" w:rsidRPr="00937A76" w:rsidRDefault="00217B5B" w:rsidP="00F10D2E">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Using Annex II, p</w:t>
      </w:r>
      <w:r w:rsidR="00E85E3C" w:rsidRPr="00937A76">
        <w:rPr>
          <w:rFonts w:ascii="Arial" w:hAnsi="Arial" w:cs="Arial"/>
          <w:lang w:val="en-GB"/>
        </w:rPr>
        <w:t xml:space="preserve">lease provide a </w:t>
      </w:r>
      <w:r w:rsidR="00CF3C27" w:rsidRPr="00937A76">
        <w:rPr>
          <w:rFonts w:ascii="Arial" w:hAnsi="Arial" w:cs="Arial"/>
          <w:b/>
          <w:lang w:val="en-GB"/>
        </w:rPr>
        <w:t>short blog</w:t>
      </w:r>
      <w:r w:rsidR="00BC6404" w:rsidRPr="00937A76">
        <w:rPr>
          <w:rFonts w:ascii="Arial" w:hAnsi="Arial" w:cs="Arial"/>
          <w:b/>
          <w:lang w:val="en-GB"/>
        </w:rPr>
        <w:t xml:space="preserve"> / </w:t>
      </w:r>
      <w:r w:rsidR="00DB2E90" w:rsidRPr="00937A76">
        <w:rPr>
          <w:rFonts w:ascii="Arial" w:hAnsi="Arial" w:cs="Arial"/>
          <w:b/>
          <w:lang w:val="en-GB"/>
        </w:rPr>
        <w:t>success story</w:t>
      </w:r>
      <w:r w:rsidR="00BC6404" w:rsidRPr="00937A76">
        <w:rPr>
          <w:rFonts w:ascii="Arial" w:hAnsi="Arial" w:cs="Arial"/>
          <w:b/>
          <w:lang w:val="en-GB"/>
        </w:rPr>
        <w:t xml:space="preserve"> (3-4 sentences) /video (max. 1 minute) </w:t>
      </w:r>
      <w:r w:rsidR="00DB2E90" w:rsidRPr="00937A76">
        <w:rPr>
          <w:rFonts w:ascii="Arial" w:hAnsi="Arial" w:cs="Arial"/>
          <w:lang w:val="en-GB"/>
        </w:rPr>
        <w:t xml:space="preserve">describing the subject of your collaborative </w:t>
      </w:r>
      <w:r w:rsidR="003F0EF8" w:rsidRPr="00937A76">
        <w:rPr>
          <w:rFonts w:ascii="Arial" w:hAnsi="Arial" w:cs="Arial"/>
          <w:lang w:val="en-GB"/>
        </w:rPr>
        <w:t>ITC</w:t>
      </w:r>
      <w:r w:rsidR="00DB2E90" w:rsidRPr="00937A76">
        <w:rPr>
          <w:rFonts w:ascii="Arial" w:hAnsi="Arial" w:cs="Arial"/>
          <w:lang w:val="en-GB"/>
        </w:rPr>
        <w:t xml:space="preserve"> activities</w:t>
      </w:r>
      <w:r w:rsidR="00CF3C27" w:rsidRPr="00937A76">
        <w:rPr>
          <w:rFonts w:ascii="Arial" w:hAnsi="Arial" w:cs="Arial"/>
          <w:lang w:val="en-GB"/>
        </w:rPr>
        <w:t xml:space="preserve"> </w:t>
      </w:r>
      <w:r w:rsidR="00BC6404" w:rsidRPr="00937A76">
        <w:rPr>
          <w:rFonts w:ascii="Arial" w:hAnsi="Arial" w:cs="Arial"/>
          <w:lang w:val="en-GB"/>
        </w:rPr>
        <w:t xml:space="preserve">including </w:t>
      </w:r>
      <w:r w:rsidR="00BC6404" w:rsidRPr="00937A76">
        <w:rPr>
          <w:rFonts w:ascii="Arial" w:hAnsi="Arial" w:cs="Arial"/>
          <w:b/>
          <w:lang w:val="en-GB"/>
        </w:rPr>
        <w:t xml:space="preserve">a </w:t>
      </w:r>
      <w:r w:rsidR="00DB2E90" w:rsidRPr="00937A76">
        <w:rPr>
          <w:rFonts w:ascii="Arial" w:hAnsi="Arial" w:cs="Arial"/>
          <w:b/>
          <w:lang w:val="en-GB"/>
        </w:rPr>
        <w:t xml:space="preserve">strong advertising sentence </w:t>
      </w:r>
      <w:r w:rsidR="00DB2E90" w:rsidRPr="00937A76">
        <w:rPr>
          <w:rFonts w:ascii="Arial" w:hAnsi="Arial" w:cs="Arial"/>
          <w:lang w:val="en-GB"/>
        </w:rPr>
        <w:t xml:space="preserve">summarizing your </w:t>
      </w:r>
      <w:r w:rsidR="003F0EF8" w:rsidRPr="00937A76">
        <w:rPr>
          <w:rFonts w:ascii="Arial" w:hAnsi="Arial" w:cs="Arial"/>
          <w:lang w:val="en-GB"/>
        </w:rPr>
        <w:t>ITC</w:t>
      </w:r>
      <w:r w:rsidR="00DB2E90" w:rsidRPr="00937A76">
        <w:rPr>
          <w:rFonts w:ascii="Arial" w:hAnsi="Arial" w:cs="Arial"/>
          <w:lang w:val="en-GB"/>
        </w:rPr>
        <w:t xml:space="preserve"> experience</w:t>
      </w:r>
      <w:r w:rsidR="00BC6404" w:rsidRPr="00937A76">
        <w:rPr>
          <w:rFonts w:ascii="Arial" w:hAnsi="Arial" w:cs="Arial"/>
          <w:lang w:val="en-GB"/>
        </w:rPr>
        <w:t xml:space="preserve">. This material will be used for promotion of our COST </w:t>
      </w:r>
      <w:r w:rsidR="00D25FEC">
        <w:rPr>
          <w:rFonts w:ascii="Arial" w:hAnsi="Arial" w:cs="Arial"/>
          <w:lang w:val="en-GB"/>
        </w:rPr>
        <w:t>A</w:t>
      </w:r>
      <w:r w:rsidR="00BC6404" w:rsidRPr="00937A76">
        <w:rPr>
          <w:rFonts w:ascii="Arial" w:hAnsi="Arial" w:cs="Arial"/>
          <w:lang w:val="en-GB"/>
        </w:rPr>
        <w:t>ction</w:t>
      </w:r>
      <w:r w:rsidR="00DB2E90" w:rsidRPr="00937A76">
        <w:rPr>
          <w:rFonts w:ascii="Arial" w:hAnsi="Arial" w:cs="Arial"/>
          <w:lang w:val="en-GB"/>
        </w:rPr>
        <w:t xml:space="preserve"> </w:t>
      </w:r>
      <w:r w:rsidR="00BC6404" w:rsidRPr="00937A76">
        <w:rPr>
          <w:rFonts w:ascii="Arial" w:hAnsi="Arial" w:cs="Arial"/>
          <w:lang w:val="en-GB"/>
        </w:rPr>
        <w:t>in our web site and social media.</w:t>
      </w:r>
      <w:r w:rsidR="00F17264" w:rsidRPr="00937A76">
        <w:rPr>
          <w:rFonts w:ascii="Arial" w:hAnsi="Arial" w:cs="Arial"/>
          <w:lang w:val="en-GB"/>
        </w:rPr>
        <w:t xml:space="preserve"> </w:t>
      </w:r>
      <w:r w:rsidR="00E85E3C" w:rsidRPr="00937A76">
        <w:rPr>
          <w:rFonts w:ascii="Arial" w:hAnsi="Arial" w:cs="Arial"/>
          <w:lang w:val="en-GB"/>
        </w:rPr>
        <w:t>Also include all y</w:t>
      </w:r>
      <w:r w:rsidR="00DB2E90" w:rsidRPr="00937A76">
        <w:rPr>
          <w:rFonts w:ascii="Arial" w:hAnsi="Arial" w:cs="Arial"/>
          <w:lang w:val="en-GB"/>
        </w:rPr>
        <w:t xml:space="preserve">our </w:t>
      </w:r>
      <w:r w:rsidR="00DB2E90" w:rsidRPr="00937A76">
        <w:rPr>
          <w:rFonts w:ascii="Arial" w:hAnsi="Arial" w:cs="Arial"/>
          <w:b/>
          <w:lang w:val="en-GB"/>
        </w:rPr>
        <w:t>credentials in social media</w:t>
      </w:r>
      <w:r w:rsidR="00DB2E90" w:rsidRPr="00937A76">
        <w:rPr>
          <w:rFonts w:ascii="Arial" w:hAnsi="Arial" w:cs="Arial"/>
          <w:lang w:val="en-GB"/>
        </w:rPr>
        <w:t xml:space="preserve"> (if you have </w:t>
      </w:r>
      <w:r w:rsidR="00E85E3C" w:rsidRPr="00937A76">
        <w:rPr>
          <w:rFonts w:ascii="Arial" w:hAnsi="Arial" w:cs="Arial"/>
          <w:lang w:val="en-GB"/>
        </w:rPr>
        <w:t>any</w:t>
      </w:r>
      <w:r w:rsidR="00DB2E90" w:rsidRPr="00937A76">
        <w:rPr>
          <w:rFonts w:ascii="Arial" w:hAnsi="Arial" w:cs="Arial"/>
          <w:lang w:val="en-GB"/>
        </w:rPr>
        <w:t>) to</w:t>
      </w:r>
      <w:r w:rsidR="00E85E3C" w:rsidRPr="00937A76">
        <w:rPr>
          <w:rFonts w:ascii="Arial" w:hAnsi="Arial" w:cs="Arial"/>
          <w:lang w:val="en-GB"/>
        </w:rPr>
        <w:t xml:space="preserve"> be able to</w:t>
      </w:r>
      <w:r w:rsidR="00DB2E90" w:rsidRPr="00937A76">
        <w:rPr>
          <w:rFonts w:ascii="Arial" w:hAnsi="Arial" w:cs="Arial"/>
          <w:lang w:val="en-GB"/>
        </w:rPr>
        <w:t xml:space="preserve"> tag you in </w:t>
      </w:r>
      <w:r w:rsidR="00EE2DA0" w:rsidRPr="00937A76">
        <w:rPr>
          <w:rFonts w:ascii="Arial" w:hAnsi="Arial" w:cs="Arial"/>
          <w:lang w:val="en-GB"/>
        </w:rPr>
        <w:t xml:space="preserve">when publishing </w:t>
      </w:r>
      <w:r w:rsidR="00DB2E90" w:rsidRPr="00937A76">
        <w:rPr>
          <w:rFonts w:ascii="Arial" w:hAnsi="Arial" w:cs="Arial"/>
          <w:lang w:val="en-GB"/>
        </w:rPr>
        <w:t>your post.</w:t>
      </w:r>
    </w:p>
    <w:p w14:paraId="782F3566" w14:textId="77777777" w:rsidR="00DB2E90" w:rsidRPr="00937A76"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06460841" w:rsidR="00DB2E90" w:rsidRPr="00937A76" w:rsidRDefault="00DB2E90" w:rsidP="00DB2E90">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Please remember to present your passion for science! Use pictures showing you at work but also after-work. Do not sound too abstract, avoid scientific jargon, use short sentences. The material is to advertise IMMUNO-</w:t>
      </w:r>
      <w:r w:rsidR="00EE2DA0" w:rsidRPr="00937A76">
        <w:rPr>
          <w:rFonts w:ascii="Arial" w:hAnsi="Arial" w:cs="Arial"/>
          <w:lang w:val="en-GB"/>
        </w:rPr>
        <w:t>model</w:t>
      </w:r>
      <w:r w:rsidRPr="00937A76">
        <w:rPr>
          <w:rFonts w:ascii="Arial" w:hAnsi="Arial" w:cs="Arial"/>
          <w:lang w:val="en-GB"/>
        </w:rPr>
        <w:t xml:space="preserve"> COST research, promote you, and will be shown in social media for public audience. </w:t>
      </w:r>
    </w:p>
    <w:p w14:paraId="68C0FF2B" w14:textId="77777777" w:rsidR="00DB2E90" w:rsidRPr="00937A76" w:rsidRDefault="00DB2E90" w:rsidP="00DB2E90">
      <w:pPr>
        <w:autoSpaceDE w:val="0"/>
        <w:autoSpaceDN w:val="0"/>
        <w:adjustRightInd w:val="0"/>
        <w:spacing w:after="0" w:line="240" w:lineRule="auto"/>
        <w:ind w:right="-24"/>
        <w:jc w:val="both"/>
        <w:rPr>
          <w:rFonts w:ascii="Arial" w:hAnsi="Arial" w:cs="Arial"/>
          <w:lang w:val="en-GB"/>
        </w:rPr>
      </w:pPr>
    </w:p>
    <w:p w14:paraId="0D322255" w14:textId="117014BE" w:rsidR="00183FC9" w:rsidRPr="00937A76"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937A76">
        <w:rPr>
          <w:rFonts w:ascii="Arial" w:hAnsi="Arial" w:cs="Arial"/>
          <w:b/>
          <w:lang w:val="en-GB"/>
        </w:rPr>
        <w:t>The material ha</w:t>
      </w:r>
      <w:r w:rsidR="002F39A2" w:rsidRPr="00937A76">
        <w:rPr>
          <w:rFonts w:ascii="Arial" w:hAnsi="Arial" w:cs="Arial"/>
          <w:b/>
          <w:lang w:val="en-GB"/>
        </w:rPr>
        <w:t>s</w:t>
      </w:r>
      <w:r w:rsidRPr="00937A76">
        <w:rPr>
          <w:rFonts w:ascii="Arial" w:hAnsi="Arial" w:cs="Arial"/>
          <w:b/>
          <w:lang w:val="en-GB"/>
        </w:rPr>
        <w:t xml:space="preserve"> to be sent directly to </w:t>
      </w:r>
      <w:r w:rsidR="00C82DE4" w:rsidRPr="00937A76">
        <w:rPr>
          <w:rFonts w:ascii="Arial" w:hAnsi="Arial" w:cs="Arial"/>
          <w:b/>
          <w:lang w:val="en-GB"/>
        </w:rPr>
        <w:t xml:space="preserve">Working Group 5 </w:t>
      </w:r>
      <w:r w:rsidR="0056122E" w:rsidRPr="00937A76">
        <w:rPr>
          <w:rFonts w:ascii="Arial" w:hAnsi="Arial" w:cs="Arial"/>
          <w:b/>
          <w:bCs/>
          <w:lang w:val="en-GB"/>
        </w:rPr>
        <w:t>Leader Barbara Breznik (barbara.breznik@nib.s</w:t>
      </w:r>
      <w:r w:rsidR="00C82DE4" w:rsidRPr="00937A76">
        <w:rPr>
          <w:rFonts w:ascii="Arial" w:hAnsi="Arial" w:cs="Arial"/>
          <w:b/>
          <w:bCs/>
          <w:lang w:val="en-GB"/>
        </w:rPr>
        <w:t>i</w:t>
      </w:r>
      <w:r w:rsidR="0056122E" w:rsidRPr="00937A76">
        <w:rPr>
          <w:rFonts w:ascii="Arial" w:hAnsi="Arial" w:cs="Arial"/>
          <w:b/>
          <w:bCs/>
          <w:lang w:val="en-GB"/>
        </w:rPr>
        <w:t>)</w:t>
      </w:r>
      <w:r w:rsidRPr="00937A76">
        <w:rPr>
          <w:rFonts w:ascii="Arial" w:hAnsi="Arial" w:cs="Arial"/>
          <w:b/>
          <w:bCs/>
          <w:lang w:val="en-GB"/>
        </w:rPr>
        <w:t xml:space="preserve"> </w:t>
      </w:r>
      <w:r w:rsidRPr="00937A76">
        <w:rPr>
          <w:rFonts w:ascii="Arial" w:hAnsi="Arial" w:cs="Arial"/>
          <w:b/>
          <w:lang w:val="en-GB"/>
        </w:rPr>
        <w:t xml:space="preserve">and to </w:t>
      </w:r>
      <w:r w:rsidR="00E34831" w:rsidRPr="00937A76">
        <w:rPr>
          <w:rFonts w:ascii="Arial" w:hAnsi="Arial" w:cs="Arial"/>
          <w:b/>
          <w:lang w:val="en-GB"/>
        </w:rPr>
        <w:t xml:space="preserve">Working Group 5 </w:t>
      </w:r>
      <w:r w:rsidR="00C82DE4" w:rsidRPr="00937A76">
        <w:rPr>
          <w:rFonts w:ascii="Arial" w:hAnsi="Arial" w:cs="Arial"/>
          <w:b/>
          <w:bCs/>
          <w:lang w:val="en-GB"/>
        </w:rPr>
        <w:t>C</w:t>
      </w:r>
      <w:r w:rsidR="0056122E" w:rsidRPr="00937A76">
        <w:rPr>
          <w:rFonts w:ascii="Arial" w:hAnsi="Arial" w:cs="Arial"/>
          <w:b/>
          <w:bCs/>
          <w:lang w:val="en-GB"/>
        </w:rPr>
        <w:t xml:space="preserve">o-leader </w:t>
      </w:r>
      <w:r w:rsidR="0056122E" w:rsidRPr="00937A76">
        <w:rPr>
          <w:rStyle w:val="jet-listing-dynamic-fieldcontent"/>
          <w:rFonts w:ascii="Arial" w:hAnsi="Arial" w:cs="Arial"/>
          <w:b/>
          <w:lang w:val="en-GB"/>
        </w:rPr>
        <w:t>Rosalinda Sorrentino (</w:t>
      </w:r>
      <w:hyperlink r:id="rId18" w:history="1">
        <w:r w:rsidR="002F39A2" w:rsidRPr="00937A76">
          <w:rPr>
            <w:rStyle w:val="Hipervnculo"/>
            <w:rFonts w:ascii="Arial" w:hAnsi="Arial" w:cs="Arial"/>
            <w:b/>
            <w:lang w:val="en-GB"/>
          </w:rPr>
          <w:t>rsorrentino@unisa.it</w:t>
        </w:r>
      </w:hyperlink>
      <w:r w:rsidR="002F39A2" w:rsidRPr="00937A76">
        <w:rPr>
          <w:rFonts w:ascii="Arial" w:hAnsi="Arial" w:cs="Arial"/>
          <w:b/>
          <w:bCs/>
          <w:lang w:val="en-GB"/>
        </w:rPr>
        <w:t xml:space="preserve">) within 30 days after the end of your </w:t>
      </w:r>
      <w:r w:rsidR="003F0EF8" w:rsidRPr="00937A76">
        <w:rPr>
          <w:rFonts w:ascii="Arial" w:hAnsi="Arial" w:cs="Arial"/>
          <w:b/>
          <w:bCs/>
          <w:lang w:val="en-GB"/>
        </w:rPr>
        <w:t>ITC</w:t>
      </w:r>
      <w:r w:rsidR="00183FC9" w:rsidRPr="00937A76">
        <w:rPr>
          <w:rFonts w:ascii="Arial" w:hAnsi="Arial" w:cs="Arial"/>
          <w:b/>
          <w:bCs/>
          <w:lang w:val="en-GB"/>
        </w:rPr>
        <w:t xml:space="preserve"> </w:t>
      </w:r>
      <w:r w:rsidR="00E37782" w:rsidRPr="00937A76">
        <w:rPr>
          <w:rFonts w:ascii="Arial" w:hAnsi="Arial" w:cs="Arial"/>
          <w:b/>
          <w:bCs/>
          <w:color w:val="FF0000"/>
          <w:lang w:val="en-GB"/>
        </w:rPr>
        <w:t xml:space="preserve">and before </w:t>
      </w:r>
      <w:r w:rsidR="00CD47E5" w:rsidRPr="00F9325B">
        <w:rPr>
          <w:rFonts w:ascii="Arial" w:hAnsi="Arial" w:cs="Arial"/>
          <w:b/>
          <w:bCs/>
          <w:color w:val="FF0000"/>
          <w:lang w:val="en-GB"/>
        </w:rPr>
        <w:t>April 30th 2026</w:t>
      </w:r>
      <w:r w:rsidR="00E37782" w:rsidRPr="00937A76">
        <w:rPr>
          <w:rFonts w:ascii="Arial" w:hAnsi="Arial" w:cs="Arial"/>
          <w:b/>
          <w:bCs/>
          <w:color w:val="FF0000"/>
          <w:lang w:val="en-GB"/>
        </w:rPr>
        <w:t>.</w:t>
      </w:r>
    </w:p>
    <w:p w14:paraId="4F0A00AB" w14:textId="0D4C9043" w:rsidR="00DB2E90" w:rsidRPr="00937A76" w:rsidRDefault="00DB2E90" w:rsidP="00DB2E90">
      <w:pPr>
        <w:autoSpaceDE w:val="0"/>
        <w:autoSpaceDN w:val="0"/>
        <w:adjustRightInd w:val="0"/>
        <w:spacing w:after="0" w:line="240" w:lineRule="auto"/>
        <w:ind w:right="-24"/>
        <w:jc w:val="both"/>
        <w:rPr>
          <w:rFonts w:ascii="Arial" w:hAnsi="Arial" w:cs="Arial"/>
          <w:lang w:val="en-GB"/>
        </w:rPr>
      </w:pPr>
    </w:p>
    <w:p w14:paraId="4DC8771D" w14:textId="6015B2C9" w:rsidR="00DB2E90" w:rsidRPr="00937A76" w:rsidRDefault="00DB2E90" w:rsidP="00E37782">
      <w:pPr>
        <w:autoSpaceDE w:val="0"/>
        <w:autoSpaceDN w:val="0"/>
        <w:adjustRightInd w:val="0"/>
        <w:spacing w:after="0" w:line="240" w:lineRule="auto"/>
        <w:ind w:right="-24"/>
        <w:jc w:val="both"/>
        <w:rPr>
          <w:rFonts w:ascii="Arial" w:hAnsi="Arial" w:cs="Arial"/>
          <w:b/>
          <w:bCs/>
          <w:lang w:val="en-GB"/>
        </w:rPr>
      </w:pPr>
      <w:r w:rsidRPr="00937A76">
        <w:rPr>
          <w:rFonts w:ascii="Arial" w:hAnsi="Arial" w:cs="Arial"/>
          <w:b/>
          <w:bCs/>
          <w:lang w:val="en-GB"/>
        </w:rPr>
        <w:t xml:space="preserve">Failure to submit the scientific report &amp; dissemination materials, and Host acceptance </w:t>
      </w:r>
      <w:r w:rsidR="00E34831" w:rsidRPr="00937A76">
        <w:rPr>
          <w:rFonts w:ascii="Arial" w:hAnsi="Arial" w:cs="Arial"/>
          <w:b/>
          <w:bCs/>
          <w:lang w:val="en-GB"/>
        </w:rPr>
        <w:t xml:space="preserve">of the Report </w:t>
      </w:r>
      <w:r w:rsidRPr="00937A76">
        <w:rPr>
          <w:rFonts w:ascii="Arial" w:hAnsi="Arial" w:cs="Arial"/>
          <w:b/>
          <w:bCs/>
          <w:lang w:val="en-GB"/>
        </w:rPr>
        <w:t xml:space="preserve">within 30 days from the end date of the </w:t>
      </w:r>
      <w:r w:rsidR="003F0EF8" w:rsidRPr="00937A76">
        <w:rPr>
          <w:rFonts w:ascii="Arial" w:hAnsi="Arial" w:cs="Arial"/>
          <w:b/>
          <w:bCs/>
          <w:lang w:val="en-GB"/>
        </w:rPr>
        <w:t>ITC</w:t>
      </w:r>
      <w:r w:rsidRPr="00937A76">
        <w:rPr>
          <w:rFonts w:ascii="Arial" w:hAnsi="Arial" w:cs="Arial"/>
          <w:b/>
          <w:bCs/>
          <w:lang w:val="en-GB"/>
        </w:rPr>
        <w:t xml:space="preserve"> </w:t>
      </w:r>
      <w:r w:rsidR="00E37782" w:rsidRPr="00937A76">
        <w:rPr>
          <w:rFonts w:ascii="Arial" w:hAnsi="Arial" w:cs="Arial"/>
          <w:b/>
          <w:bCs/>
          <w:color w:val="FF0000"/>
          <w:lang w:val="en-GB"/>
        </w:rPr>
        <w:t xml:space="preserve">and before </w:t>
      </w:r>
      <w:r w:rsidR="00CD47E5" w:rsidRPr="00F9325B">
        <w:rPr>
          <w:rFonts w:ascii="Arial" w:hAnsi="Arial" w:cs="Arial"/>
          <w:b/>
          <w:bCs/>
          <w:color w:val="FF0000"/>
          <w:lang w:val="en-GB"/>
        </w:rPr>
        <w:t>April 30th 2026</w:t>
      </w:r>
      <w:r w:rsidR="00CD47E5">
        <w:rPr>
          <w:rFonts w:ascii="Arial" w:hAnsi="Arial" w:cs="Arial"/>
          <w:b/>
          <w:bCs/>
          <w:color w:val="FF0000"/>
          <w:lang w:val="en-GB"/>
        </w:rPr>
        <w:t xml:space="preserve"> </w:t>
      </w:r>
      <w:r w:rsidRPr="00937A76">
        <w:rPr>
          <w:rFonts w:ascii="Arial" w:hAnsi="Arial" w:cs="Arial"/>
          <w:b/>
          <w:bCs/>
          <w:lang w:val="en-GB"/>
        </w:rPr>
        <w:t>will effectively cancel the Grant.</w:t>
      </w:r>
    </w:p>
    <w:p w14:paraId="37066C69" w14:textId="77777777" w:rsidR="001C1C07" w:rsidRPr="00937A76"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3B78B0A5" w:rsidR="005A6E55" w:rsidRPr="00937A76"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937A76">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D25FEC">
        <w:rPr>
          <w:rFonts w:ascii="Arial" w:hAnsi="Arial" w:cs="Arial"/>
          <w:b/>
          <w:i/>
          <w:iCs/>
          <w:color w:val="000000"/>
          <w:sz w:val="24"/>
          <w:szCs w:val="24"/>
          <w:lang w:val="en-GB"/>
        </w:rPr>
        <w:t>A</w:t>
      </w:r>
      <w:r w:rsidRPr="00937A76">
        <w:rPr>
          <w:rFonts w:ascii="Arial" w:hAnsi="Arial" w:cs="Arial"/>
          <w:b/>
          <w:i/>
          <w:iCs/>
          <w:color w:val="000000"/>
          <w:sz w:val="24"/>
          <w:szCs w:val="24"/>
          <w:lang w:val="en-GB"/>
        </w:rPr>
        <w:t>ction CA21135 in accordance with the General Data Protection Regulation (GDPR).</w:t>
      </w:r>
    </w:p>
    <w:p w14:paraId="7026A143" w14:textId="77777777" w:rsidR="00E34831" w:rsidRPr="00937A76" w:rsidRDefault="00E34831" w:rsidP="0056122E">
      <w:pPr>
        <w:spacing w:after="0" w:line="240" w:lineRule="auto"/>
        <w:ind w:right="-24"/>
        <w:jc w:val="both"/>
        <w:rPr>
          <w:rFonts w:ascii="Arial" w:hAnsi="Arial" w:cs="Arial"/>
          <w:lang w:val="en-GB"/>
        </w:rPr>
      </w:pPr>
    </w:p>
    <w:p w14:paraId="3FFFEF24" w14:textId="77777777" w:rsidR="003F0EF8" w:rsidRPr="00937A76" w:rsidRDefault="003F0EF8" w:rsidP="003F0EF8">
      <w:pPr>
        <w:pStyle w:val="Title2"/>
      </w:pPr>
      <w:bookmarkStart w:id="12" w:name="_Toc147925278"/>
      <w:bookmarkStart w:id="13" w:name="_Toc181871918"/>
      <w:r w:rsidRPr="00937A76">
        <w:t>ITC grant management</w:t>
      </w:r>
      <w:bookmarkEnd w:id="12"/>
      <w:bookmarkEnd w:id="13"/>
    </w:p>
    <w:p w14:paraId="049F6BD9" w14:textId="77777777" w:rsidR="00DB2E90" w:rsidRPr="00937A76" w:rsidRDefault="00DB2E90" w:rsidP="00DB2E90">
      <w:pPr>
        <w:autoSpaceDE w:val="0"/>
        <w:autoSpaceDN w:val="0"/>
        <w:adjustRightInd w:val="0"/>
        <w:spacing w:after="0" w:line="240" w:lineRule="auto"/>
        <w:ind w:right="-24"/>
        <w:jc w:val="both"/>
        <w:rPr>
          <w:rFonts w:ascii="Arial" w:hAnsi="Arial" w:cs="Arial"/>
          <w:b/>
          <w:bCs/>
          <w:lang w:val="en-GB"/>
        </w:rPr>
      </w:pPr>
    </w:p>
    <w:p w14:paraId="791E1C5F" w14:textId="7CF3FCD1" w:rsidR="00DB75CA" w:rsidRPr="000A7B04" w:rsidRDefault="003F0EF8" w:rsidP="000A7B04">
      <w:pPr>
        <w:spacing w:after="0" w:line="240" w:lineRule="auto"/>
        <w:jc w:val="both"/>
        <w:rPr>
          <w:rFonts w:ascii="Arial" w:hAnsi="Arial" w:cs="Arial"/>
          <w:lang w:val="en-GB"/>
        </w:rPr>
      </w:pPr>
      <w:r w:rsidRPr="000A7B04">
        <w:rPr>
          <w:rFonts w:ascii="Arial" w:hAnsi="Arial" w:cs="Arial"/>
          <w:lang w:val="en-GB"/>
        </w:rPr>
        <w:t>Prepare your budget with the Excel tool provided in the modified Grant application template (Annex I). Each successful ITC applicant will be granted based on a fixed amount.</w:t>
      </w:r>
    </w:p>
    <w:p w14:paraId="3736DF67" w14:textId="77777777" w:rsidR="003F0EF8" w:rsidRPr="00937A76" w:rsidRDefault="003F0EF8" w:rsidP="00DB75CA">
      <w:pPr>
        <w:spacing w:after="0" w:line="240" w:lineRule="auto"/>
        <w:ind w:firstLine="426"/>
        <w:jc w:val="both"/>
        <w:rPr>
          <w:rFonts w:ascii="Arial" w:eastAsia="Times New Roman" w:hAnsi="Arial" w:cs="Arial"/>
          <w:i/>
          <w:iCs/>
          <w:lang w:val="en-GB" w:eastAsia="fr-FR"/>
        </w:rPr>
      </w:pPr>
    </w:p>
    <w:p w14:paraId="136C773B" w14:textId="329742E2" w:rsidR="00D86AF9" w:rsidRPr="000A7B04" w:rsidRDefault="003F0EF8" w:rsidP="000A7B04">
      <w:pPr>
        <w:spacing w:after="0" w:line="240" w:lineRule="auto"/>
        <w:ind w:right="-24"/>
        <w:jc w:val="both"/>
        <w:rPr>
          <w:rFonts w:ascii="Arial" w:hAnsi="Arial" w:cs="Arial"/>
          <w:lang w:val="en-GB"/>
        </w:rPr>
      </w:pPr>
      <w:r w:rsidRPr="000A7B04">
        <w:rPr>
          <w:rFonts w:ascii="Arial" w:hAnsi="Arial" w:cs="Arial"/>
          <w:lang w:val="en-GB"/>
        </w:rPr>
        <w:t xml:space="preserve">An ITC Grant is a fixed financial contribution which takes into consideration the budget request of the applicant and the outcome of the evaluation of the ITC application </w:t>
      </w:r>
      <w:r w:rsidRPr="00937A76">
        <w:rPr>
          <w:rFonts w:ascii="Arial" w:hAnsi="Arial" w:cs="Arial"/>
          <w:b/>
          <w:color w:val="FF0000"/>
          <w:lang w:val="en-GB"/>
        </w:rPr>
        <w:t>(max 2500 euros, virtual 500 euros</w:t>
      </w:r>
      <w:r w:rsidRPr="00937A76">
        <w:rPr>
          <w:rFonts w:ascii="Arial" w:hAnsi="Arial" w:cs="Arial"/>
          <w:lang w:val="en-GB"/>
        </w:rPr>
        <w:t>)</w:t>
      </w:r>
      <w:r w:rsidRPr="000A7B04">
        <w:rPr>
          <w:rFonts w:ascii="Arial" w:hAnsi="Arial" w:cs="Arial"/>
          <w:lang w:val="en-GB"/>
        </w:rPr>
        <w:t xml:space="preserve">. </w:t>
      </w:r>
      <w:r w:rsidRPr="000A7B04">
        <w:rPr>
          <w:rFonts w:ascii="Arial" w:hAnsi="Arial" w:cs="Arial"/>
          <w:b/>
          <w:bCs/>
          <w:lang w:val="en-GB"/>
        </w:rPr>
        <w:t>Please note that ITC Grants do not necessarily cover all expenses related to undertaking a given mission</w:t>
      </w:r>
      <w:r w:rsidRPr="000A7B04">
        <w:rPr>
          <w:rFonts w:ascii="Arial" w:hAnsi="Arial" w:cs="Arial"/>
          <w:lang w:val="en-GB"/>
        </w:rPr>
        <w:t>, being only a contribution to the overall travel, accommodation and meal expenses of the Grantee. Applicants are encouraged to evaluate their budget request based on a high benefit/cost ratio and justify it based on the perceived cost of living in the host country/city. Applicant should use the Excel tool provided in the modified Grant application form.</w:t>
      </w:r>
    </w:p>
    <w:p w14:paraId="2BFDDD6B" w14:textId="77777777" w:rsidR="003F0EF8" w:rsidRPr="000A7B04" w:rsidRDefault="003F0EF8" w:rsidP="003F0EF8">
      <w:pPr>
        <w:pStyle w:val="Default"/>
        <w:ind w:right="-24" w:firstLine="426"/>
        <w:jc w:val="both"/>
        <w:rPr>
          <w:rFonts w:ascii="Arial" w:hAnsi="Arial" w:cs="Arial"/>
          <w:color w:val="auto"/>
          <w:sz w:val="22"/>
          <w:szCs w:val="22"/>
          <w:lang w:val="en-GB"/>
        </w:rPr>
      </w:pPr>
    </w:p>
    <w:p w14:paraId="0B0FD067" w14:textId="78BAA94D" w:rsidR="003F0EF8" w:rsidRPr="000A7B04" w:rsidRDefault="003F0EF8" w:rsidP="000A7B04">
      <w:pPr>
        <w:pStyle w:val="Default"/>
        <w:ind w:right="-24"/>
        <w:jc w:val="both"/>
        <w:rPr>
          <w:rFonts w:ascii="Arial" w:hAnsi="Arial" w:cs="Arial"/>
          <w:color w:val="auto"/>
          <w:sz w:val="22"/>
          <w:szCs w:val="22"/>
          <w:lang w:val="en-GB"/>
        </w:rPr>
      </w:pPr>
      <w:r w:rsidRPr="000A7B04">
        <w:rPr>
          <w:rFonts w:ascii="Arial" w:hAnsi="Arial" w:cs="Arial"/>
          <w:color w:val="auto"/>
          <w:sz w:val="22"/>
          <w:szCs w:val="22"/>
          <w:lang w:val="en-GB"/>
        </w:rPr>
        <w:t xml:space="preserve">ITC grantees should make their own arrangements for all provisions related to personal security, health, taxation, social security and pension matters. </w:t>
      </w:r>
    </w:p>
    <w:p w14:paraId="708046F6" w14:textId="77777777" w:rsidR="003F0EF8" w:rsidRPr="00937A76" w:rsidRDefault="003F0EF8" w:rsidP="00D86AF9">
      <w:pPr>
        <w:spacing w:after="0" w:line="240" w:lineRule="auto"/>
        <w:ind w:right="-24"/>
        <w:jc w:val="both"/>
        <w:rPr>
          <w:rFonts w:ascii="Arial" w:hAnsi="Arial" w:cs="Arial"/>
          <w:lang w:val="en-GB"/>
        </w:rPr>
      </w:pPr>
    </w:p>
    <w:p w14:paraId="51393953" w14:textId="2888F37E" w:rsidR="006307AD" w:rsidRDefault="00D86AF9">
      <w:pPr>
        <w:rPr>
          <w:rFonts w:ascii="Arial" w:hAnsi="Arial" w:cs="Arial"/>
          <w:lang w:val="en-GB"/>
        </w:rPr>
      </w:pPr>
      <w:r w:rsidRPr="00937A76">
        <w:rPr>
          <w:rFonts w:ascii="Arial" w:hAnsi="Arial" w:cs="Arial"/>
          <w:lang w:val="en-GB"/>
        </w:rPr>
        <w:lastRenderedPageBreak/>
        <w:t xml:space="preserve">Grants are paid by the Grant Holder Institution after the completion of the activity and approval of all required report/documentation. </w:t>
      </w:r>
      <w:r w:rsidR="005C438B" w:rsidRPr="00937A76">
        <w:rPr>
          <w:rFonts w:ascii="Arial" w:hAnsi="Arial" w:cs="Arial"/>
          <w:bCs/>
          <w:lang w:val="en-GB"/>
        </w:rPr>
        <w:t>W</w:t>
      </w:r>
      <w:r w:rsidR="005C438B" w:rsidRPr="00937A76">
        <w:rPr>
          <w:rFonts w:ascii="Arial" w:hAnsi="Arial" w:cs="Arial"/>
          <w:lang w:val="en-GB"/>
        </w:rPr>
        <w:t xml:space="preserve">ithin 30 days from the end date of the </w:t>
      </w:r>
      <w:r w:rsidR="003F0EF8" w:rsidRPr="00937A76">
        <w:rPr>
          <w:rFonts w:ascii="Arial" w:hAnsi="Arial" w:cs="Arial"/>
          <w:lang w:val="en-GB"/>
        </w:rPr>
        <w:t>ITC</w:t>
      </w:r>
      <w:r w:rsidR="00DB0596" w:rsidRPr="00937A76">
        <w:rPr>
          <w:rFonts w:ascii="Arial" w:hAnsi="Arial" w:cs="Arial"/>
          <w:lang w:val="en-GB"/>
        </w:rPr>
        <w:t xml:space="preserve"> or </w:t>
      </w:r>
      <w:r w:rsidR="00DB0596" w:rsidRPr="00937A76">
        <w:rPr>
          <w:rFonts w:ascii="Arial" w:hAnsi="Arial" w:cs="Arial"/>
          <w:b/>
          <w:bCs/>
          <w:color w:val="FF0000"/>
          <w:lang w:val="en-GB"/>
        </w:rPr>
        <w:t xml:space="preserve">before </w:t>
      </w:r>
      <w:r w:rsidR="00CD47E5" w:rsidRPr="00F9325B">
        <w:rPr>
          <w:rFonts w:ascii="Arial" w:hAnsi="Arial" w:cs="Arial"/>
          <w:b/>
          <w:bCs/>
          <w:color w:val="FF0000"/>
          <w:lang w:val="en-GB"/>
        </w:rPr>
        <w:t>April 30th 2026</w:t>
      </w:r>
      <w:r w:rsidR="005C438B" w:rsidRPr="00937A76">
        <w:rPr>
          <w:rFonts w:ascii="Arial" w:hAnsi="Arial" w:cs="Arial"/>
          <w:lang w:val="en-GB"/>
        </w:rPr>
        <w:t xml:space="preserve">, whichever date comes first), the successful applicant must submit the </w:t>
      </w:r>
      <w:r w:rsidR="005C438B" w:rsidRPr="00937A76">
        <w:rPr>
          <w:rFonts w:ascii="Arial" w:hAnsi="Arial" w:cs="Arial"/>
          <w:b/>
          <w:bCs/>
          <w:lang w:val="en-GB"/>
        </w:rPr>
        <w:t>scientific report</w:t>
      </w:r>
      <w:r w:rsidR="00DB0596" w:rsidRPr="00937A76">
        <w:rPr>
          <w:rFonts w:ascii="Arial" w:hAnsi="Arial" w:cs="Arial"/>
          <w:b/>
          <w:bCs/>
          <w:lang w:val="en-GB"/>
        </w:rPr>
        <w:t xml:space="preserve"> and</w:t>
      </w:r>
      <w:r w:rsidR="005C438B" w:rsidRPr="00937A76">
        <w:rPr>
          <w:rFonts w:ascii="Arial" w:hAnsi="Arial" w:cs="Arial"/>
          <w:b/>
          <w:lang w:val="en-GB"/>
        </w:rPr>
        <w:t xml:space="preserve"> the</w:t>
      </w:r>
      <w:r w:rsidR="005C438B" w:rsidRPr="00937A76">
        <w:rPr>
          <w:rFonts w:ascii="Arial" w:hAnsi="Arial" w:cs="Arial"/>
          <w:lang w:val="en-GB"/>
        </w:rPr>
        <w:t xml:space="preserve"> </w:t>
      </w:r>
      <w:r w:rsidR="005C438B" w:rsidRPr="00937A76">
        <w:rPr>
          <w:rFonts w:ascii="Arial" w:hAnsi="Arial" w:cs="Arial"/>
          <w:b/>
          <w:bCs/>
          <w:lang w:val="en-GB"/>
        </w:rPr>
        <w:t>dissemination materials.</w:t>
      </w:r>
      <w:r w:rsidR="005C438B" w:rsidRPr="00937A76">
        <w:rPr>
          <w:rFonts w:ascii="Arial" w:hAnsi="Arial" w:cs="Arial"/>
          <w:lang w:val="en-GB"/>
        </w:rPr>
        <w:t xml:space="preserve"> These documents must be uploaded on e-COST to proceed with the request for payment. </w:t>
      </w:r>
    </w:p>
    <w:p w14:paraId="770D5D0A" w14:textId="56B73FB1" w:rsidR="00CD47E5" w:rsidRDefault="00CD47E5">
      <w:pPr>
        <w:rPr>
          <w:rFonts w:ascii="Arial" w:hAnsi="Arial" w:cs="Arial"/>
          <w:lang w:val="en-GB"/>
        </w:rPr>
      </w:pPr>
    </w:p>
    <w:p w14:paraId="4F135B44" w14:textId="34A1241C" w:rsidR="00CD47E5" w:rsidRDefault="00CD47E5">
      <w:pPr>
        <w:rPr>
          <w:rFonts w:ascii="Arial" w:hAnsi="Arial" w:cs="Arial"/>
          <w:lang w:val="en-GB"/>
        </w:rPr>
      </w:pPr>
    </w:p>
    <w:p w14:paraId="24F308EF" w14:textId="1AAA8C99" w:rsidR="00CD47E5" w:rsidRDefault="00CD47E5">
      <w:pPr>
        <w:rPr>
          <w:rFonts w:ascii="Arial" w:hAnsi="Arial" w:cs="Arial"/>
          <w:lang w:val="en-GB"/>
        </w:rPr>
      </w:pPr>
    </w:p>
    <w:p w14:paraId="1BE07FE8" w14:textId="0E97B536" w:rsidR="00CD47E5" w:rsidRDefault="00CD47E5">
      <w:pPr>
        <w:rPr>
          <w:rFonts w:ascii="Arial" w:hAnsi="Arial" w:cs="Arial"/>
          <w:lang w:val="en-GB"/>
        </w:rPr>
      </w:pPr>
    </w:p>
    <w:p w14:paraId="6D0F887E" w14:textId="77777777" w:rsidR="00CD47E5" w:rsidRPr="00937A76" w:rsidRDefault="00CD47E5">
      <w:pPr>
        <w:rPr>
          <w:rFonts w:ascii="Arial" w:hAnsi="Arial" w:cs="Arial"/>
          <w:b/>
          <w:bCs/>
          <w:lang w:val="en-GB"/>
        </w:rPr>
      </w:pPr>
    </w:p>
    <w:p w14:paraId="0CF45D85" w14:textId="3A28DEEA" w:rsidR="0009501C" w:rsidRPr="00937A76" w:rsidRDefault="003F0EF8" w:rsidP="0009501C">
      <w:pPr>
        <w:autoSpaceDE w:val="0"/>
        <w:autoSpaceDN w:val="0"/>
        <w:adjustRightInd w:val="0"/>
        <w:spacing w:after="0" w:line="240" w:lineRule="auto"/>
        <w:ind w:right="-24"/>
        <w:jc w:val="both"/>
        <w:rPr>
          <w:rFonts w:ascii="Arial" w:hAnsi="Arial" w:cs="Arial"/>
          <w:b/>
          <w:bCs/>
          <w:lang w:val="en-GB"/>
        </w:rPr>
      </w:pPr>
      <w:r w:rsidRPr="00937A76">
        <w:rPr>
          <w:rFonts w:ascii="Arial" w:hAnsi="Arial" w:cs="Arial"/>
          <w:b/>
          <w:bCs/>
          <w:lang w:val="en-GB"/>
        </w:rPr>
        <w:t>ITC</w:t>
      </w:r>
      <w:r w:rsidR="0009501C" w:rsidRPr="00937A76">
        <w:rPr>
          <w:rFonts w:ascii="Arial" w:hAnsi="Arial" w:cs="Arial"/>
          <w:b/>
          <w:bCs/>
          <w:lang w:val="en-GB"/>
        </w:rPr>
        <w:t xml:space="preserve"> contacts </w:t>
      </w:r>
    </w:p>
    <w:p w14:paraId="437FA250" w14:textId="77777777" w:rsidR="006307AD" w:rsidRPr="00937A76"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937A76" w14:paraId="77D2875C" w14:textId="77777777" w:rsidTr="004250D4">
        <w:trPr>
          <w:trHeight w:val="1252"/>
        </w:trPr>
        <w:tc>
          <w:tcPr>
            <w:tcW w:w="5778" w:type="dxa"/>
          </w:tcPr>
          <w:p w14:paraId="754047F6" w14:textId="77777777" w:rsidR="009816C1" w:rsidRPr="00937A76" w:rsidRDefault="00601D98" w:rsidP="00F07985">
            <w:pPr>
              <w:autoSpaceDE w:val="0"/>
              <w:autoSpaceDN w:val="0"/>
              <w:adjustRightInd w:val="0"/>
              <w:spacing w:after="0" w:line="240" w:lineRule="auto"/>
              <w:ind w:right="-24"/>
              <w:jc w:val="both"/>
              <w:rPr>
                <w:rFonts w:ascii="Arial" w:hAnsi="Arial" w:cs="Arial"/>
                <w:b/>
                <w:bCs/>
                <w:color w:val="000000"/>
                <w:lang w:val="en-GB"/>
              </w:rPr>
            </w:pPr>
            <w:r w:rsidRPr="00937A76">
              <w:rPr>
                <w:rFonts w:ascii="Arial" w:hAnsi="Arial" w:cs="Arial"/>
                <w:b/>
                <w:bCs/>
                <w:color w:val="000000"/>
                <w:lang w:val="en-GB"/>
              </w:rPr>
              <w:t>Dr</w:t>
            </w:r>
            <w:r w:rsidR="00D328C7" w:rsidRPr="00937A76">
              <w:rPr>
                <w:rFonts w:ascii="Arial" w:hAnsi="Arial" w:cs="Arial"/>
                <w:b/>
                <w:bCs/>
                <w:color w:val="000000"/>
                <w:lang w:val="en-GB"/>
              </w:rPr>
              <w:t xml:space="preserve">. </w:t>
            </w:r>
            <w:r w:rsidRPr="00937A76">
              <w:rPr>
                <w:rFonts w:ascii="Arial" w:hAnsi="Arial" w:cs="Arial"/>
                <w:b/>
                <w:bCs/>
                <w:color w:val="000000"/>
                <w:lang w:val="en-GB"/>
              </w:rPr>
              <w:t>Philippe Bertrand</w:t>
            </w:r>
          </w:p>
          <w:p w14:paraId="4934EB87" w14:textId="717C1641" w:rsidR="00D328C7" w:rsidRPr="00937A76" w:rsidRDefault="00D328C7" w:rsidP="00F07985">
            <w:pPr>
              <w:autoSpaceDE w:val="0"/>
              <w:autoSpaceDN w:val="0"/>
              <w:adjustRightInd w:val="0"/>
              <w:spacing w:after="0" w:line="240" w:lineRule="auto"/>
              <w:ind w:right="-24"/>
              <w:jc w:val="both"/>
              <w:rPr>
                <w:rFonts w:ascii="Arial" w:hAnsi="Arial" w:cs="Arial"/>
                <w:color w:val="000000"/>
                <w:lang w:val="en-GB"/>
              </w:rPr>
            </w:pPr>
            <w:r w:rsidRPr="00937A76">
              <w:rPr>
                <w:rFonts w:ascii="Arial" w:hAnsi="Arial" w:cs="Arial"/>
                <w:b/>
                <w:bCs/>
                <w:color w:val="000000"/>
                <w:lang w:val="en-GB"/>
              </w:rPr>
              <w:t>CA</w:t>
            </w:r>
            <w:r w:rsidR="00601D98" w:rsidRPr="00937A76">
              <w:rPr>
                <w:rFonts w:ascii="Arial" w:hAnsi="Arial" w:cs="Arial"/>
                <w:b/>
                <w:bCs/>
                <w:color w:val="000000"/>
                <w:lang w:val="en-GB"/>
              </w:rPr>
              <w:t>21135</w:t>
            </w:r>
            <w:r w:rsidRPr="00937A76">
              <w:rPr>
                <w:rFonts w:ascii="Arial" w:hAnsi="Arial" w:cs="Arial"/>
                <w:b/>
                <w:bCs/>
                <w:color w:val="000000"/>
                <w:lang w:val="en-GB"/>
              </w:rPr>
              <w:t xml:space="preserve"> Grant Awarding Coordinator </w:t>
            </w:r>
          </w:p>
          <w:p w14:paraId="0E3C62F4" w14:textId="77777777" w:rsidR="00D328C7" w:rsidRPr="00937A76" w:rsidRDefault="00601D98" w:rsidP="00F07985">
            <w:pPr>
              <w:autoSpaceDE w:val="0"/>
              <w:autoSpaceDN w:val="0"/>
              <w:adjustRightInd w:val="0"/>
              <w:spacing w:after="0" w:line="240" w:lineRule="auto"/>
              <w:ind w:right="-24"/>
              <w:jc w:val="both"/>
              <w:rPr>
                <w:rFonts w:ascii="Arial" w:hAnsi="Arial" w:cs="Arial"/>
                <w:color w:val="000000"/>
                <w:lang w:val="en-GB"/>
              </w:rPr>
            </w:pPr>
            <w:r w:rsidRPr="00937A76">
              <w:rPr>
                <w:rFonts w:ascii="Arial" w:hAnsi="Arial" w:cs="Arial"/>
                <w:color w:val="000000"/>
                <w:lang w:val="en-GB"/>
              </w:rPr>
              <w:t>Institute of Chemistry for Media and Material</w:t>
            </w:r>
          </w:p>
          <w:p w14:paraId="3DACD400" w14:textId="77777777" w:rsidR="00D328C7" w:rsidRPr="00CD47E5" w:rsidRDefault="00D328C7"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 xml:space="preserve">University of </w:t>
            </w:r>
            <w:r w:rsidR="00601D98" w:rsidRPr="00CD47E5">
              <w:rPr>
                <w:rFonts w:ascii="Arial" w:hAnsi="Arial" w:cs="Arial"/>
                <w:color w:val="000000"/>
              </w:rPr>
              <w:t>Poitiers</w:t>
            </w:r>
          </w:p>
          <w:p w14:paraId="2A4DE808" w14:textId="77777777" w:rsidR="00D328C7" w:rsidRPr="00CD47E5" w:rsidRDefault="00601D98"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4 rue Michel Brunet TSA 51106</w:t>
            </w:r>
          </w:p>
          <w:p w14:paraId="09CB4131" w14:textId="77777777" w:rsidR="00D328C7" w:rsidRPr="00CD47E5" w:rsidRDefault="00601D98"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86073 Poitiers cedex 9</w:t>
            </w:r>
          </w:p>
          <w:p w14:paraId="5590B6D0" w14:textId="302DB502" w:rsidR="00D328C7" w:rsidRPr="00CD47E5" w:rsidRDefault="0009501C"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color w:val="000000"/>
              </w:rPr>
              <w:t>France</w:t>
            </w:r>
          </w:p>
          <w:p w14:paraId="24E49BEE" w14:textId="77777777" w:rsidR="006307AD" w:rsidRPr="00CD47E5"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CD47E5" w:rsidRDefault="00601D98" w:rsidP="00F07985">
            <w:pPr>
              <w:autoSpaceDE w:val="0"/>
              <w:autoSpaceDN w:val="0"/>
              <w:adjustRightInd w:val="0"/>
              <w:spacing w:after="0" w:line="240" w:lineRule="auto"/>
              <w:ind w:right="-24"/>
              <w:jc w:val="both"/>
              <w:rPr>
                <w:rFonts w:ascii="Arial" w:hAnsi="Arial" w:cs="Arial"/>
                <w:color w:val="000000"/>
              </w:rPr>
            </w:pPr>
            <w:r w:rsidRPr="00CD47E5">
              <w:rPr>
                <w:rFonts w:ascii="Arial" w:hAnsi="Arial" w:cs="Arial"/>
                <w:b/>
                <w:bCs/>
                <w:color w:val="000000"/>
              </w:rPr>
              <w:t>Philippe.bertrand@univ-poitiers.fr</w:t>
            </w:r>
            <w:r w:rsidR="00D328C7" w:rsidRPr="00CD47E5">
              <w:rPr>
                <w:rFonts w:ascii="Arial" w:hAnsi="Arial" w:cs="Arial"/>
                <w:b/>
                <w:bCs/>
                <w:color w:val="000000"/>
              </w:rPr>
              <w:t xml:space="preserve"> </w:t>
            </w:r>
          </w:p>
        </w:tc>
        <w:tc>
          <w:tcPr>
            <w:tcW w:w="4820" w:type="dxa"/>
          </w:tcPr>
          <w:p w14:paraId="76B700C3" w14:textId="77777777" w:rsidR="002F39A2" w:rsidRPr="00937A76" w:rsidRDefault="002F39A2" w:rsidP="002F39A2">
            <w:pPr>
              <w:autoSpaceDE w:val="0"/>
              <w:autoSpaceDN w:val="0"/>
              <w:adjustRightInd w:val="0"/>
              <w:spacing w:after="0" w:line="240" w:lineRule="auto"/>
              <w:ind w:right="-24"/>
              <w:jc w:val="both"/>
              <w:rPr>
                <w:rStyle w:val="uppercase"/>
                <w:rFonts w:ascii="Arial" w:hAnsi="Arial" w:cs="Arial"/>
                <w:b/>
                <w:lang w:val="en-GB"/>
              </w:rPr>
            </w:pPr>
            <w:r w:rsidRPr="00937A76">
              <w:rPr>
                <w:rFonts w:ascii="Arial" w:hAnsi="Arial" w:cs="Arial"/>
                <w:b/>
                <w:lang w:val="en-GB"/>
              </w:rPr>
              <w:t xml:space="preserve">Prof. Dr Leticia </w:t>
            </w:r>
            <w:r w:rsidRPr="00937A76">
              <w:rPr>
                <w:rStyle w:val="uppercase"/>
                <w:rFonts w:ascii="Arial" w:hAnsi="Arial" w:cs="Arial"/>
                <w:b/>
                <w:lang w:val="en-GB"/>
              </w:rPr>
              <w:t>Oliveira-Ferrer</w:t>
            </w:r>
          </w:p>
          <w:p w14:paraId="65A522A3" w14:textId="77777777" w:rsidR="002F39A2" w:rsidRPr="00937A76" w:rsidRDefault="002F39A2" w:rsidP="002F39A2">
            <w:pPr>
              <w:autoSpaceDE w:val="0"/>
              <w:autoSpaceDN w:val="0"/>
              <w:adjustRightInd w:val="0"/>
              <w:spacing w:after="0" w:line="240" w:lineRule="auto"/>
              <w:ind w:right="-24"/>
              <w:jc w:val="both"/>
              <w:rPr>
                <w:rFonts w:ascii="Arial" w:hAnsi="Arial" w:cs="Arial"/>
                <w:color w:val="000000"/>
                <w:lang w:val="en-GB"/>
              </w:rPr>
            </w:pPr>
            <w:r w:rsidRPr="00937A76">
              <w:rPr>
                <w:rFonts w:ascii="Arial" w:hAnsi="Arial" w:cs="Arial"/>
                <w:b/>
                <w:bCs/>
                <w:color w:val="000000"/>
                <w:lang w:val="en-GB"/>
              </w:rPr>
              <w:t xml:space="preserve">CA21135 Action Vice-Chair </w:t>
            </w:r>
          </w:p>
          <w:p w14:paraId="0B2EB357" w14:textId="77777777" w:rsidR="002F39A2" w:rsidRPr="00937A76" w:rsidRDefault="002F39A2" w:rsidP="002F39A2">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Department of Gynecology</w:t>
            </w:r>
            <w:r w:rsidRPr="00937A76" w:rsidDel="009816C1">
              <w:rPr>
                <w:rFonts w:ascii="Arial" w:hAnsi="Arial" w:cs="Arial"/>
                <w:color w:val="000000"/>
                <w:lang w:val="en-GB"/>
              </w:rPr>
              <w:t xml:space="preserve"> </w:t>
            </w:r>
          </w:p>
          <w:p w14:paraId="19A2C834" w14:textId="77777777" w:rsidR="002F39A2" w:rsidRPr="00937A76" w:rsidRDefault="002F39A2" w:rsidP="002F39A2">
            <w:pPr>
              <w:autoSpaceDE w:val="0"/>
              <w:autoSpaceDN w:val="0"/>
              <w:adjustRightInd w:val="0"/>
              <w:spacing w:after="0" w:line="240" w:lineRule="auto"/>
              <w:ind w:right="-24"/>
              <w:jc w:val="both"/>
              <w:rPr>
                <w:rFonts w:ascii="Arial" w:hAnsi="Arial" w:cs="Arial"/>
                <w:lang w:val="en-GB"/>
              </w:rPr>
            </w:pPr>
            <w:r w:rsidRPr="00937A76">
              <w:rPr>
                <w:rFonts w:ascii="Arial" w:hAnsi="Arial" w:cs="Arial"/>
                <w:lang w:val="en-GB"/>
              </w:rPr>
              <w:t>University Medical Center Hamburg-Eppendorf</w:t>
            </w:r>
          </w:p>
          <w:p w14:paraId="14E74431" w14:textId="77777777" w:rsidR="002F39A2" w:rsidRPr="00CD47E5" w:rsidRDefault="002F39A2" w:rsidP="002F39A2">
            <w:pPr>
              <w:autoSpaceDE w:val="0"/>
              <w:autoSpaceDN w:val="0"/>
              <w:adjustRightInd w:val="0"/>
              <w:spacing w:after="0" w:line="240" w:lineRule="auto"/>
              <w:ind w:right="-24"/>
              <w:jc w:val="both"/>
              <w:rPr>
                <w:rFonts w:ascii="Arial" w:hAnsi="Arial" w:cs="Arial"/>
              </w:rPr>
            </w:pPr>
            <w:r w:rsidRPr="00CD47E5">
              <w:rPr>
                <w:rFonts w:ascii="Arial" w:hAnsi="Arial" w:cs="Arial"/>
              </w:rPr>
              <w:t>Martinistrasse 52</w:t>
            </w:r>
          </w:p>
          <w:p w14:paraId="072FC25A" w14:textId="77777777" w:rsidR="002F39A2" w:rsidRPr="00CD47E5" w:rsidRDefault="002F39A2" w:rsidP="002F39A2">
            <w:pPr>
              <w:autoSpaceDE w:val="0"/>
              <w:autoSpaceDN w:val="0"/>
              <w:adjustRightInd w:val="0"/>
              <w:spacing w:after="0" w:line="240" w:lineRule="auto"/>
              <w:ind w:right="-24"/>
              <w:jc w:val="both"/>
              <w:rPr>
                <w:rFonts w:ascii="Arial" w:hAnsi="Arial" w:cs="Arial"/>
                <w:b/>
                <w:bCs/>
                <w:color w:val="000000"/>
              </w:rPr>
            </w:pPr>
            <w:r w:rsidRPr="00CD47E5">
              <w:rPr>
                <w:rFonts w:ascii="Arial" w:hAnsi="Arial" w:cs="Arial"/>
              </w:rPr>
              <w:t>20246 Hamburg</w:t>
            </w:r>
            <w:r w:rsidRPr="00CD47E5" w:rsidDel="00A83D04">
              <w:rPr>
                <w:rFonts w:ascii="Arial" w:hAnsi="Arial" w:cs="Arial"/>
                <w:color w:val="000000"/>
                <w:highlight w:val="red"/>
              </w:rPr>
              <w:t xml:space="preserve"> </w:t>
            </w:r>
          </w:p>
          <w:p w14:paraId="4E3FB329" w14:textId="77777777" w:rsidR="002F39A2" w:rsidRPr="00CD47E5" w:rsidRDefault="002F39A2" w:rsidP="002F39A2">
            <w:pPr>
              <w:autoSpaceDE w:val="0"/>
              <w:autoSpaceDN w:val="0"/>
              <w:adjustRightInd w:val="0"/>
              <w:spacing w:after="0" w:line="240" w:lineRule="auto"/>
              <w:ind w:right="-24"/>
              <w:jc w:val="both"/>
              <w:rPr>
                <w:rFonts w:ascii="Arial" w:hAnsi="Arial" w:cs="Arial"/>
                <w:bCs/>
                <w:color w:val="000000"/>
              </w:rPr>
            </w:pPr>
            <w:r w:rsidRPr="00CD47E5">
              <w:rPr>
                <w:rFonts w:ascii="Arial" w:hAnsi="Arial" w:cs="Arial"/>
                <w:bCs/>
                <w:color w:val="000000"/>
              </w:rPr>
              <w:t>Germany</w:t>
            </w:r>
          </w:p>
          <w:p w14:paraId="0EC1EABD" w14:textId="77777777" w:rsidR="006307AD" w:rsidRPr="00CD47E5"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CD47E5" w:rsidRDefault="002F39A2" w:rsidP="002F39A2">
            <w:pPr>
              <w:autoSpaceDE w:val="0"/>
              <w:autoSpaceDN w:val="0"/>
              <w:adjustRightInd w:val="0"/>
              <w:spacing w:after="0" w:line="240" w:lineRule="auto"/>
              <w:ind w:right="-24"/>
              <w:jc w:val="both"/>
              <w:rPr>
                <w:rFonts w:ascii="Arial" w:hAnsi="Arial" w:cs="Arial"/>
                <w:b/>
                <w:bCs/>
                <w:color w:val="000000"/>
              </w:rPr>
            </w:pPr>
            <w:r w:rsidRPr="00CD47E5">
              <w:rPr>
                <w:rFonts w:ascii="Arial" w:hAnsi="Arial" w:cs="Arial"/>
                <w:b/>
                <w:bCs/>
                <w:color w:val="000000"/>
              </w:rPr>
              <w:t>ferrer@uke.de</w:t>
            </w:r>
          </w:p>
          <w:p w14:paraId="3AA21A2A" w14:textId="526CC172" w:rsidR="008104B5" w:rsidRPr="00CD47E5"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CD47E5" w:rsidRDefault="008104B5" w:rsidP="00864A7A">
      <w:pPr>
        <w:pStyle w:val="Title2"/>
        <w:rPr>
          <w:lang w:val="fr-FR"/>
        </w:rPr>
      </w:pPr>
    </w:p>
    <w:p w14:paraId="3E2B83BD" w14:textId="77777777" w:rsidR="008104B5" w:rsidRPr="00CD47E5" w:rsidRDefault="008104B5">
      <w:pPr>
        <w:rPr>
          <w:rFonts w:ascii="Arial" w:eastAsia="MS Mincho" w:hAnsi="Arial" w:cs="Times New Roman"/>
          <w:b/>
          <w:color w:val="69395D"/>
          <w:sz w:val="24"/>
          <w:szCs w:val="24"/>
        </w:rPr>
      </w:pPr>
      <w:r w:rsidRPr="00CD47E5">
        <w:br w:type="page"/>
      </w:r>
    </w:p>
    <w:p w14:paraId="06AF202A" w14:textId="0DF6551A" w:rsidR="005E4982" w:rsidRPr="00937A76" w:rsidRDefault="005E4982" w:rsidP="00864A7A">
      <w:pPr>
        <w:pStyle w:val="Title2"/>
      </w:pPr>
      <w:bookmarkStart w:id="14" w:name="_Toc181871919"/>
      <w:r w:rsidRPr="00937A76">
        <w:lastRenderedPageBreak/>
        <w:t>Annex I</w:t>
      </w:r>
      <w:r w:rsidR="00E34831" w:rsidRPr="00937A76">
        <w:t>:</w:t>
      </w:r>
      <w:r w:rsidRPr="00937A76">
        <w:t xml:space="preserve"> e-COST link to application form template and our additional information template</w:t>
      </w:r>
      <w:bookmarkEnd w:id="14"/>
    </w:p>
    <w:p w14:paraId="2AEF4955" w14:textId="77777777" w:rsidR="005E4982" w:rsidRPr="00937A76" w:rsidRDefault="005E4982" w:rsidP="00EC23D3">
      <w:pPr>
        <w:rPr>
          <w:rFonts w:cs="Arial"/>
          <w:lang w:val="en-GB"/>
        </w:rPr>
      </w:pPr>
    </w:p>
    <w:p w14:paraId="152E603F" w14:textId="50089EDD" w:rsidR="001E3173" w:rsidRPr="00937A76" w:rsidRDefault="00E34831" w:rsidP="00EC23D3">
      <w:pPr>
        <w:rPr>
          <w:rFonts w:cs="Arial"/>
          <w:lang w:val="en-GB"/>
        </w:rPr>
      </w:pPr>
      <w:r w:rsidRPr="00937A76">
        <w:rPr>
          <w:rFonts w:ascii="Arial" w:hAnsi="Arial" w:cs="Arial"/>
          <w:b/>
          <w:sz w:val="24"/>
          <w:szCs w:val="24"/>
          <w:lang w:val="en-GB"/>
        </w:rPr>
        <w:t xml:space="preserve">A - </w:t>
      </w:r>
      <w:r w:rsidR="001E3173" w:rsidRPr="00937A76">
        <w:rPr>
          <w:rFonts w:ascii="Arial" w:hAnsi="Arial" w:cs="Arial"/>
          <w:b/>
          <w:sz w:val="24"/>
          <w:szCs w:val="24"/>
          <w:lang w:val="en-GB"/>
        </w:rPr>
        <w:t>Template to prepare the application</w:t>
      </w:r>
      <w:r w:rsidR="005E4982" w:rsidRPr="00937A76">
        <w:rPr>
          <w:rFonts w:ascii="Arial" w:hAnsi="Arial" w:cs="Arial"/>
          <w:b/>
          <w:sz w:val="24"/>
          <w:szCs w:val="24"/>
          <w:lang w:val="en-GB"/>
        </w:rPr>
        <w:t>:</w:t>
      </w:r>
      <w:r w:rsidR="00CE077E" w:rsidRPr="00937A76">
        <w:rPr>
          <w:rFonts w:ascii="Arial" w:hAnsi="Arial" w:cs="Arial"/>
          <w:b/>
          <w:sz w:val="24"/>
          <w:szCs w:val="24"/>
          <w:lang w:val="en-GB"/>
        </w:rPr>
        <w:t xml:space="preserve"> </w:t>
      </w:r>
      <w:r w:rsidR="00103178" w:rsidRPr="000A7B04">
        <w:rPr>
          <w:rFonts w:ascii="Arial" w:hAnsi="Arial" w:cs="Arial"/>
          <w:b/>
          <w:color w:val="FF0000"/>
          <w:lang w:val="en-GB"/>
        </w:rPr>
        <w:t>https://www.cost.eu/ITCConference_GrantApplication</w:t>
      </w:r>
    </w:p>
    <w:p w14:paraId="6F69C629" w14:textId="77777777" w:rsidR="001E3173" w:rsidRPr="00937A76" w:rsidRDefault="001E3173" w:rsidP="00EC23D3">
      <w:pPr>
        <w:rPr>
          <w:rFonts w:cs="Arial"/>
          <w:lang w:val="en-GB"/>
        </w:rPr>
      </w:pPr>
    </w:p>
    <w:p w14:paraId="5F078FE8" w14:textId="1563C252" w:rsidR="001E3173" w:rsidRPr="00937A76" w:rsidRDefault="00E34831" w:rsidP="00EC23D3">
      <w:pPr>
        <w:rPr>
          <w:rFonts w:ascii="Arial" w:hAnsi="Arial" w:cs="Arial"/>
          <w:b/>
          <w:sz w:val="24"/>
          <w:szCs w:val="24"/>
          <w:lang w:val="en-GB"/>
        </w:rPr>
      </w:pPr>
      <w:r w:rsidRPr="00937A76">
        <w:rPr>
          <w:rFonts w:ascii="Arial" w:hAnsi="Arial" w:cs="Arial"/>
          <w:b/>
          <w:sz w:val="24"/>
          <w:szCs w:val="24"/>
          <w:lang w:val="en-GB"/>
        </w:rPr>
        <w:t xml:space="preserve">B - </w:t>
      </w:r>
      <w:r w:rsidR="001E3173" w:rsidRPr="00937A76">
        <w:rPr>
          <w:rFonts w:ascii="Arial" w:hAnsi="Arial" w:cs="Arial"/>
          <w:b/>
          <w:sz w:val="24"/>
          <w:szCs w:val="24"/>
          <w:lang w:val="en-GB"/>
        </w:rPr>
        <w:t>Template for m</w:t>
      </w:r>
      <w:r w:rsidR="00C1495D" w:rsidRPr="00937A76">
        <w:rPr>
          <w:rFonts w:ascii="Arial" w:hAnsi="Arial" w:cs="Arial"/>
          <w:b/>
          <w:sz w:val="24"/>
          <w:szCs w:val="24"/>
          <w:lang w:val="en-GB"/>
        </w:rPr>
        <w:t xml:space="preserve">andatory additional information to </w:t>
      </w:r>
      <w:r w:rsidRPr="00937A76">
        <w:rPr>
          <w:rFonts w:ascii="Arial" w:hAnsi="Arial" w:cs="Arial"/>
          <w:b/>
          <w:sz w:val="24"/>
          <w:szCs w:val="24"/>
          <w:lang w:val="en-GB"/>
        </w:rPr>
        <w:t xml:space="preserve">be filled in </w:t>
      </w:r>
      <w:r w:rsidR="001E3173" w:rsidRPr="00937A76">
        <w:rPr>
          <w:rFonts w:ascii="Arial" w:hAnsi="Arial" w:cs="Arial"/>
          <w:b/>
          <w:sz w:val="24"/>
          <w:szCs w:val="24"/>
          <w:lang w:val="en-GB"/>
        </w:rPr>
        <w:t xml:space="preserve">as a separate document and </w:t>
      </w:r>
      <w:r w:rsidRPr="00937A76">
        <w:rPr>
          <w:rFonts w:ascii="Arial" w:hAnsi="Arial" w:cs="Arial"/>
          <w:b/>
          <w:sz w:val="24"/>
          <w:szCs w:val="24"/>
          <w:lang w:val="en-GB"/>
        </w:rPr>
        <w:t xml:space="preserve">be </w:t>
      </w:r>
      <w:r w:rsidR="001E3173" w:rsidRPr="00937A76">
        <w:rPr>
          <w:rFonts w:ascii="Arial" w:hAnsi="Arial" w:cs="Arial"/>
          <w:b/>
          <w:sz w:val="24"/>
          <w:szCs w:val="24"/>
          <w:lang w:val="en-GB"/>
        </w:rPr>
        <w:t>upload</w:t>
      </w:r>
      <w:r w:rsidRPr="00937A76">
        <w:rPr>
          <w:rFonts w:ascii="Arial" w:hAnsi="Arial" w:cs="Arial"/>
          <w:b/>
          <w:sz w:val="24"/>
          <w:szCs w:val="24"/>
          <w:lang w:val="en-GB"/>
        </w:rPr>
        <w:t>ed</w:t>
      </w:r>
      <w:r w:rsidR="001E3173" w:rsidRPr="00937A76">
        <w:rPr>
          <w:rFonts w:ascii="Arial" w:hAnsi="Arial" w:cs="Arial"/>
          <w:b/>
          <w:sz w:val="24"/>
          <w:szCs w:val="24"/>
          <w:lang w:val="en-GB"/>
        </w:rPr>
        <w:t xml:space="preserve"> on e-COST</w:t>
      </w:r>
      <w:r w:rsidR="005E4982" w:rsidRPr="00937A76">
        <w:rPr>
          <w:rFonts w:ascii="Arial" w:hAnsi="Arial" w:cs="Arial"/>
          <w:b/>
          <w:sz w:val="24"/>
          <w:szCs w:val="24"/>
          <w:lang w:val="en-GB"/>
        </w:rPr>
        <w:t xml:space="preserve"> when applying</w:t>
      </w:r>
      <w:r w:rsidR="001E3173" w:rsidRPr="00937A76">
        <w:rPr>
          <w:rFonts w:ascii="Arial" w:hAnsi="Arial" w:cs="Arial"/>
          <w:b/>
          <w:sz w:val="24"/>
          <w:szCs w:val="24"/>
          <w:lang w:val="en-GB"/>
        </w:rPr>
        <w:t>.</w:t>
      </w:r>
    </w:p>
    <w:tbl>
      <w:tblPr>
        <w:tblStyle w:val="Tablaconcuadrcula"/>
        <w:tblW w:w="10348" w:type="dxa"/>
        <w:tblInd w:w="137" w:type="dxa"/>
        <w:tblLook w:val="04A0" w:firstRow="1" w:lastRow="0" w:firstColumn="1" w:lastColumn="0" w:noHBand="0" w:noVBand="1"/>
      </w:tblPr>
      <w:tblGrid>
        <w:gridCol w:w="10348"/>
      </w:tblGrid>
      <w:tr w:rsidR="00103178" w:rsidRPr="00CD47E5" w14:paraId="072B05CB" w14:textId="77777777" w:rsidTr="009C7B16">
        <w:tc>
          <w:tcPr>
            <w:tcW w:w="10348" w:type="dxa"/>
            <w:tcBorders>
              <w:top w:val="single" w:sz="4" w:space="0" w:color="auto"/>
              <w:bottom w:val="single" w:sz="4" w:space="0" w:color="auto"/>
            </w:tcBorders>
            <w:shd w:val="clear" w:color="auto" w:fill="FFC000"/>
          </w:tcPr>
          <w:p w14:paraId="0FECB6BC" w14:textId="76424BCE" w:rsidR="00103178" w:rsidRPr="000A7B04" w:rsidRDefault="00103178" w:rsidP="009C7B16">
            <w:pPr>
              <w:spacing w:before="120"/>
              <w:ind w:right="-24"/>
              <w:jc w:val="both"/>
              <w:rPr>
                <w:rFonts w:asciiTheme="minorHAnsi" w:hAnsiTheme="minorHAnsi" w:cstheme="minorHAnsi"/>
                <w:b/>
                <w:sz w:val="22"/>
                <w:szCs w:val="22"/>
                <w:u w:val="single"/>
                <w:lang w:val="en-GB"/>
              </w:rPr>
            </w:pPr>
            <w:bookmarkStart w:id="15" w:name="_Hlk181613146"/>
            <w:r w:rsidRPr="000A7B04">
              <w:rPr>
                <w:rFonts w:cstheme="minorHAnsi"/>
                <w:b/>
                <w:u w:val="single"/>
                <w:lang w:val="en-GB"/>
              </w:rPr>
              <w:t>Additional information requested by the Grant Awarding Board for the evaluation process. In case this information is not provided the application can be cancelled by the board.</w:t>
            </w:r>
          </w:p>
        </w:tc>
      </w:tr>
      <w:tr w:rsidR="00103178" w:rsidRPr="00CD47E5" w14:paraId="3A036262" w14:textId="77777777" w:rsidTr="009C7B16">
        <w:tc>
          <w:tcPr>
            <w:tcW w:w="10348" w:type="dxa"/>
            <w:tcBorders>
              <w:top w:val="single" w:sz="4" w:space="0" w:color="auto"/>
              <w:bottom w:val="single" w:sz="4" w:space="0" w:color="auto"/>
            </w:tcBorders>
            <w:shd w:val="clear" w:color="auto" w:fill="FFF2CC" w:themeFill="accent4" w:themeFillTint="33"/>
          </w:tcPr>
          <w:p w14:paraId="1889F8C4" w14:textId="77777777" w:rsidR="00103178" w:rsidRPr="000A7B04" w:rsidRDefault="00103178" w:rsidP="009C7B16">
            <w:pPr>
              <w:rPr>
                <w:rFonts w:asciiTheme="minorHAnsi" w:hAnsiTheme="minorHAnsi" w:cstheme="minorHAnsi"/>
                <w:color w:val="0070C0"/>
                <w:sz w:val="22"/>
                <w:szCs w:val="22"/>
                <w:lang w:val="en-GB"/>
              </w:rPr>
            </w:pPr>
            <w:r w:rsidRPr="000A7B04">
              <w:rPr>
                <w:rFonts w:cstheme="minorHAnsi"/>
                <w:b/>
                <w:color w:val="0070C0"/>
                <w:lang w:val="en-GB"/>
              </w:rPr>
              <w:t>Working groups in relation to the project</w:t>
            </w:r>
            <w:r w:rsidRPr="000A7B04">
              <w:rPr>
                <w:rFonts w:cstheme="minorHAnsi"/>
                <w:color w:val="0070C0"/>
                <w:lang w:val="en-GB"/>
              </w:rPr>
              <w:t xml:space="preserve"> [1] [2] [3] [4] [5] (select 2 max)</w:t>
            </w:r>
          </w:p>
          <w:p w14:paraId="00193DA4" w14:textId="77777777" w:rsidR="00103178" w:rsidRPr="000A7B04" w:rsidRDefault="00103178" w:rsidP="009C7B16">
            <w:pPr>
              <w:ind w:firstLine="142"/>
              <w:rPr>
                <w:rFonts w:asciiTheme="minorHAnsi" w:hAnsiTheme="minorHAnsi" w:cstheme="minorHAnsi"/>
                <w:sz w:val="22"/>
                <w:szCs w:val="22"/>
                <w:lang w:val="en-GB"/>
              </w:rPr>
            </w:pPr>
            <w:r w:rsidRPr="000A7B04">
              <w:rPr>
                <w:rFonts w:cstheme="minorHAnsi"/>
                <w:lang w:val="en-GB"/>
              </w:rPr>
              <w:t>WG1 – In vitro and ex vivo cancer immunotherapy models</w:t>
            </w:r>
          </w:p>
          <w:p w14:paraId="635E6629" w14:textId="77777777" w:rsidR="00103178" w:rsidRPr="000A7B04" w:rsidRDefault="00103178" w:rsidP="009C7B16">
            <w:pPr>
              <w:ind w:firstLine="142"/>
              <w:rPr>
                <w:rFonts w:asciiTheme="minorHAnsi" w:hAnsiTheme="minorHAnsi" w:cstheme="minorHAnsi"/>
                <w:sz w:val="22"/>
                <w:szCs w:val="22"/>
                <w:lang w:val="en-GB"/>
              </w:rPr>
            </w:pPr>
            <w:r w:rsidRPr="000A7B04">
              <w:rPr>
                <w:rFonts w:cstheme="minorHAnsi"/>
                <w:lang w:val="en-GB"/>
              </w:rPr>
              <w:t>WG2 – In vivo cancer immunotherapy models.</w:t>
            </w:r>
          </w:p>
          <w:p w14:paraId="37822BD5" w14:textId="77777777" w:rsidR="00103178" w:rsidRPr="000A7B04" w:rsidRDefault="00103178" w:rsidP="009C7B16">
            <w:pPr>
              <w:autoSpaceDE w:val="0"/>
              <w:autoSpaceDN w:val="0"/>
              <w:adjustRightInd w:val="0"/>
              <w:ind w:firstLine="142"/>
              <w:rPr>
                <w:rFonts w:asciiTheme="minorHAnsi" w:hAnsiTheme="minorHAnsi" w:cstheme="minorHAnsi"/>
                <w:bCs/>
                <w:sz w:val="22"/>
                <w:szCs w:val="22"/>
                <w:lang w:val="en-GB"/>
              </w:rPr>
            </w:pPr>
            <w:r w:rsidRPr="000A7B04">
              <w:rPr>
                <w:rFonts w:cstheme="minorHAnsi"/>
                <w:bCs/>
                <w:lang w:val="en-GB"/>
              </w:rPr>
              <w:t xml:space="preserve">WG3 – Solid tumors. </w:t>
            </w:r>
          </w:p>
          <w:p w14:paraId="17D851F0" w14:textId="77777777" w:rsidR="00103178" w:rsidRPr="000A7B04" w:rsidRDefault="00103178" w:rsidP="009C7B16">
            <w:pPr>
              <w:autoSpaceDE w:val="0"/>
              <w:autoSpaceDN w:val="0"/>
              <w:adjustRightInd w:val="0"/>
              <w:ind w:firstLine="142"/>
              <w:rPr>
                <w:rFonts w:asciiTheme="minorHAnsi" w:hAnsiTheme="minorHAnsi" w:cstheme="minorHAnsi"/>
                <w:bCs/>
                <w:sz w:val="22"/>
                <w:szCs w:val="22"/>
                <w:lang w:val="en-GB"/>
              </w:rPr>
            </w:pPr>
            <w:r w:rsidRPr="000A7B04">
              <w:rPr>
                <w:rFonts w:cstheme="minorHAnsi"/>
                <w:bCs/>
                <w:lang w:val="en-GB"/>
              </w:rPr>
              <w:t>WG4 – Hematologic tumors</w:t>
            </w:r>
          </w:p>
          <w:p w14:paraId="60CC2992" w14:textId="77777777" w:rsidR="00103178" w:rsidRPr="000A7B04" w:rsidRDefault="00103178" w:rsidP="009C7B16">
            <w:pPr>
              <w:autoSpaceDE w:val="0"/>
              <w:autoSpaceDN w:val="0"/>
              <w:adjustRightInd w:val="0"/>
              <w:ind w:firstLine="142"/>
              <w:rPr>
                <w:rFonts w:asciiTheme="minorHAnsi" w:hAnsiTheme="minorHAnsi" w:cstheme="minorHAnsi"/>
                <w:sz w:val="22"/>
                <w:szCs w:val="22"/>
                <w:lang w:val="en-GB"/>
              </w:rPr>
            </w:pPr>
            <w:r w:rsidRPr="000A7B04">
              <w:rPr>
                <w:rFonts w:cstheme="minorHAnsi"/>
                <w:bCs/>
                <w:lang w:val="en-GB"/>
              </w:rPr>
              <w:t xml:space="preserve">WG5 – Communication, events and partnering with industry. </w:t>
            </w:r>
          </w:p>
          <w:p w14:paraId="1363A786" w14:textId="77777777" w:rsidR="00103178" w:rsidRPr="000A7B04" w:rsidRDefault="00103178" w:rsidP="009C7B16">
            <w:pPr>
              <w:ind w:right="-24"/>
              <w:jc w:val="both"/>
              <w:rPr>
                <w:rFonts w:asciiTheme="minorHAnsi" w:hAnsiTheme="minorHAnsi" w:cstheme="minorHAnsi"/>
                <w:sz w:val="22"/>
                <w:szCs w:val="22"/>
                <w:lang w:val="en-GB"/>
              </w:rPr>
            </w:pPr>
            <w:r w:rsidRPr="000A7B04">
              <w:rPr>
                <w:rFonts w:cstheme="minorHAnsi"/>
                <w:lang w:val="en-GB"/>
              </w:rPr>
              <w:t xml:space="preserve">For objectives of the working groups, please read the Memorandum of understanding: </w:t>
            </w:r>
            <w:hyperlink r:id="rId19" w:history="1">
              <w:r w:rsidRPr="000A7B04">
                <w:rPr>
                  <w:rStyle w:val="Hipervnculo"/>
                  <w:rFonts w:cstheme="minorHAnsi"/>
                  <w:lang w:val="en-GB"/>
                </w:rPr>
                <w:t>https://e-services.cost.eu/files/domain_files/CA/Action_CA21135/mou/CA21135-e.pdf</w:t>
              </w:r>
            </w:hyperlink>
            <w:r w:rsidRPr="000A7B04">
              <w:rPr>
                <w:rFonts w:cstheme="minorHAnsi"/>
                <w:lang w:val="en-GB"/>
              </w:rPr>
              <w:t xml:space="preserve">. </w:t>
            </w:r>
          </w:p>
          <w:p w14:paraId="711E7F37" w14:textId="77777777" w:rsidR="00103178" w:rsidRPr="000A7B04" w:rsidRDefault="00103178" w:rsidP="009C7B16">
            <w:pPr>
              <w:ind w:right="-24"/>
              <w:jc w:val="both"/>
              <w:rPr>
                <w:rFonts w:asciiTheme="minorHAnsi" w:hAnsiTheme="minorHAnsi" w:cstheme="minorHAnsi"/>
                <w:b/>
                <w:color w:val="0070C0"/>
                <w:sz w:val="22"/>
                <w:szCs w:val="22"/>
                <w:lang w:val="en-GB"/>
              </w:rPr>
            </w:pPr>
            <w:r w:rsidRPr="000A7B04">
              <w:rPr>
                <w:rFonts w:cstheme="minorHAnsi"/>
                <w:lang w:val="en-GB"/>
              </w:rPr>
              <w:t>Please include how the planned communication will contribute to the plan of one or more WG(s) of the Action.</w:t>
            </w:r>
          </w:p>
        </w:tc>
      </w:tr>
      <w:tr w:rsidR="00103178" w:rsidRPr="00937A76" w14:paraId="6BEA552C" w14:textId="77777777" w:rsidTr="009C7B16">
        <w:tc>
          <w:tcPr>
            <w:tcW w:w="10348" w:type="dxa"/>
            <w:tcBorders>
              <w:top w:val="single" w:sz="4" w:space="0" w:color="auto"/>
              <w:bottom w:val="single" w:sz="4" w:space="0" w:color="auto"/>
            </w:tcBorders>
            <w:shd w:val="clear" w:color="auto" w:fill="FFF2CC" w:themeFill="accent4" w:themeFillTint="33"/>
          </w:tcPr>
          <w:p w14:paraId="2EE217C1" w14:textId="77777777" w:rsidR="00103178" w:rsidRPr="000A7B04" w:rsidRDefault="00103178" w:rsidP="009C7B16">
            <w:pPr>
              <w:rPr>
                <w:rFonts w:asciiTheme="minorHAnsi" w:hAnsiTheme="minorHAnsi" w:cstheme="minorHAnsi"/>
                <w:color w:val="0070C0"/>
                <w:sz w:val="22"/>
                <w:szCs w:val="22"/>
                <w:lang w:val="en-GB"/>
              </w:rPr>
            </w:pPr>
            <w:r w:rsidRPr="000A7B04">
              <w:rPr>
                <w:rFonts w:cstheme="minorHAnsi"/>
                <w:b/>
                <w:color w:val="0070C0"/>
                <w:lang w:val="en-GB"/>
              </w:rPr>
              <w:t xml:space="preserve">Estimated budget plan: </w:t>
            </w:r>
            <w:r w:rsidRPr="000A7B04">
              <w:rPr>
                <w:rFonts w:cstheme="minorHAnsi"/>
                <w:color w:val="0070C0"/>
                <w:lang w:val="en-GB"/>
              </w:rPr>
              <w:t>The applicant is requested to define a budget to explain the requested amount. An example is provided below for 1 month mission. The budget must consider shorter or longer stays. Asking 2000 euros for one week is not reasonable.</w:t>
            </w:r>
          </w:p>
          <w:p w14:paraId="32B60BE6" w14:textId="77777777" w:rsidR="00103178" w:rsidRPr="000A7B04" w:rsidRDefault="00103178" w:rsidP="009C7B16">
            <w:pPr>
              <w:rPr>
                <w:rFonts w:asciiTheme="minorHAnsi" w:hAnsiTheme="minorHAnsi" w:cstheme="minorHAnsi"/>
                <w:color w:val="0070C0"/>
                <w:sz w:val="22"/>
                <w:szCs w:val="22"/>
                <w:lang w:val="en-GB"/>
              </w:rPr>
            </w:pPr>
            <w:r w:rsidRPr="000A7B04">
              <w:rPr>
                <w:rFonts w:cstheme="minorHAnsi"/>
                <w:color w:val="0070C0"/>
                <w:lang w:val="en-GB"/>
              </w:rPr>
              <w:t>Double-click the table to edit the embedded excel sheet. Fill only greyed boxes. Current data are to illustrate the automatic calculation. (If not working contact Philippe.bertrand@univ-poitiers.fr)</w:t>
            </w:r>
          </w:p>
          <w:bookmarkStart w:id="16" w:name="_MON_1737525914"/>
          <w:bookmarkEnd w:id="16"/>
          <w:p w14:paraId="0CF346A8" w14:textId="77777777" w:rsidR="00103178" w:rsidRPr="000A7B04" w:rsidRDefault="00103178" w:rsidP="009C7B16">
            <w:pPr>
              <w:rPr>
                <w:rFonts w:asciiTheme="minorHAnsi" w:hAnsiTheme="minorHAnsi" w:cstheme="minorHAnsi"/>
                <w:b/>
                <w:sz w:val="22"/>
                <w:szCs w:val="22"/>
                <w:u w:val="single"/>
                <w:lang w:val="en-GB"/>
              </w:rPr>
            </w:pPr>
            <w:r w:rsidRPr="000A7B04">
              <w:rPr>
                <w:rFonts w:asciiTheme="minorHAnsi" w:eastAsia="Times New Roman" w:hAnsiTheme="minorHAnsi" w:cstheme="minorHAnsi"/>
                <w:color w:val="000000"/>
                <w:sz w:val="22"/>
                <w:szCs w:val="22"/>
                <w:lang w:val="en-GB" w:eastAsia="fr-FR"/>
              </w:rPr>
              <w:object w:dxaOrig="8450" w:dyaOrig="2905" w14:anchorId="57B68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20.85pt" o:ole="">
                  <v:imagedata r:id="rId20" o:title=""/>
                </v:shape>
                <o:OLEObject Type="Embed" ProgID="Excel.Sheet.12" ShapeID="_x0000_i1025" DrawAspect="Content" ObjectID="_1824361926" r:id="rId21"/>
              </w:object>
            </w:r>
          </w:p>
        </w:tc>
      </w:tr>
    </w:tbl>
    <w:p w14:paraId="17D27764" w14:textId="77777777" w:rsidR="00103178" w:rsidRPr="000A7B04" w:rsidRDefault="00103178" w:rsidP="00103178">
      <w:pPr>
        <w:spacing w:after="0" w:line="240" w:lineRule="auto"/>
        <w:ind w:right="-24"/>
        <w:jc w:val="both"/>
        <w:rPr>
          <w:rFonts w:cstheme="minorHAnsi"/>
          <w:lang w:val="en-GB"/>
        </w:rPr>
      </w:pPr>
    </w:p>
    <w:p w14:paraId="263050C6" w14:textId="3CDA146F" w:rsidR="00612230" w:rsidRPr="00937A76" w:rsidRDefault="00612230">
      <w:pPr>
        <w:rPr>
          <w:rFonts w:cstheme="minorHAnsi"/>
          <w:lang w:val="en-GB"/>
        </w:rPr>
      </w:pPr>
      <w:r w:rsidRPr="00937A76">
        <w:rPr>
          <w:rFonts w:cstheme="minorHAnsi"/>
          <w:lang w:val="en-GB"/>
        </w:rPr>
        <w:br w:type="page"/>
      </w:r>
    </w:p>
    <w:p w14:paraId="1F8E3B14" w14:textId="7B2863CF" w:rsidR="005E4982" w:rsidRPr="00937A76" w:rsidRDefault="005E4982" w:rsidP="005E4982">
      <w:pPr>
        <w:pStyle w:val="Title2"/>
      </w:pPr>
      <w:bookmarkStart w:id="17" w:name="_Toc181871920"/>
      <w:r w:rsidRPr="00937A76">
        <w:lastRenderedPageBreak/>
        <w:t>Annex II</w:t>
      </w:r>
      <w:r w:rsidR="00E34831" w:rsidRPr="00937A76">
        <w:t>:</w:t>
      </w:r>
      <w:r w:rsidRPr="00937A76">
        <w:t xml:space="preserve"> e-COST link to </w:t>
      </w:r>
      <w:r w:rsidR="00103178" w:rsidRPr="00937A76">
        <w:t>ITC</w:t>
      </w:r>
      <w:r w:rsidRPr="00937A76">
        <w:t xml:space="preserve"> report template and our dissemination information template</w:t>
      </w:r>
      <w:bookmarkEnd w:id="17"/>
    </w:p>
    <w:p w14:paraId="221FD846" w14:textId="795C9806" w:rsidR="001E3173" w:rsidRPr="000A7B04" w:rsidRDefault="001E3173" w:rsidP="00EC23D3">
      <w:pPr>
        <w:rPr>
          <w:rFonts w:cs="Arial"/>
          <w:lang w:val="en-GB"/>
        </w:rPr>
      </w:pPr>
    </w:p>
    <w:p w14:paraId="0DE6BF63" w14:textId="497926F8" w:rsidR="005E4982" w:rsidRPr="000A7B04" w:rsidRDefault="00E34831" w:rsidP="00EC23D3">
      <w:pPr>
        <w:rPr>
          <w:rFonts w:cs="Arial"/>
          <w:color w:val="FF0000"/>
          <w:lang w:val="en-GB"/>
        </w:rPr>
      </w:pPr>
      <w:r w:rsidRPr="000A7B04">
        <w:rPr>
          <w:rFonts w:ascii="Arial" w:hAnsi="Arial" w:cs="Arial"/>
          <w:b/>
          <w:sz w:val="24"/>
          <w:szCs w:val="24"/>
          <w:lang w:val="en-GB"/>
        </w:rPr>
        <w:t xml:space="preserve">A - </w:t>
      </w:r>
      <w:r w:rsidR="005E4982" w:rsidRPr="000A7B04">
        <w:rPr>
          <w:rFonts w:ascii="Arial" w:hAnsi="Arial" w:cs="Arial"/>
          <w:b/>
          <w:sz w:val="24"/>
          <w:szCs w:val="24"/>
          <w:lang w:val="en-GB"/>
        </w:rPr>
        <w:t xml:space="preserve">Template to prepare the report </w:t>
      </w:r>
      <w:r w:rsidR="005E4982" w:rsidRPr="00937A76">
        <w:rPr>
          <w:rFonts w:ascii="Arial" w:hAnsi="Arial" w:cs="Arial"/>
          <w:b/>
          <w:sz w:val="24"/>
          <w:szCs w:val="24"/>
          <w:lang w:val="en-GB"/>
        </w:rPr>
        <w:t>at</w:t>
      </w:r>
      <w:r w:rsidR="005E4982" w:rsidRPr="000A7B04">
        <w:rPr>
          <w:rFonts w:ascii="Arial" w:hAnsi="Arial" w:cs="Arial"/>
          <w:b/>
          <w:sz w:val="24"/>
          <w:szCs w:val="24"/>
          <w:lang w:val="en-GB"/>
        </w:rPr>
        <w:t xml:space="preserve"> : </w:t>
      </w:r>
      <w:r w:rsidR="00103178" w:rsidRPr="000A7B04">
        <w:rPr>
          <w:rStyle w:val="Hipervnculo"/>
          <w:rFonts w:ascii="Arial" w:hAnsi="Arial" w:cs="Arial"/>
          <w:b/>
          <w:color w:val="FF0000"/>
          <w:u w:val="none"/>
          <w:lang w:val="en-GB"/>
        </w:rPr>
        <w:t>https://www.cost.eu/ITCConference_Report</w:t>
      </w:r>
    </w:p>
    <w:p w14:paraId="6848FD39" w14:textId="77777777" w:rsidR="005E4982" w:rsidRPr="000A7B04" w:rsidRDefault="005E4982" w:rsidP="00EC23D3">
      <w:pPr>
        <w:rPr>
          <w:rFonts w:cs="Arial"/>
          <w:lang w:val="en-GB"/>
        </w:rPr>
      </w:pPr>
    </w:p>
    <w:p w14:paraId="2891461B" w14:textId="00F9B269" w:rsidR="005E4982" w:rsidRPr="000A7B04" w:rsidRDefault="00E34831" w:rsidP="00EC23D3">
      <w:pPr>
        <w:rPr>
          <w:rFonts w:cs="Arial"/>
          <w:lang w:val="en-GB"/>
        </w:rPr>
      </w:pPr>
      <w:r w:rsidRPr="000A7B04">
        <w:rPr>
          <w:rFonts w:ascii="Arial" w:hAnsi="Arial" w:cs="Arial"/>
          <w:b/>
          <w:sz w:val="24"/>
          <w:szCs w:val="24"/>
          <w:lang w:val="en-GB"/>
        </w:rPr>
        <w:t xml:space="preserve">B - </w:t>
      </w:r>
      <w:r w:rsidR="00323451" w:rsidRPr="00937A76">
        <w:rPr>
          <w:rFonts w:ascii="Arial" w:hAnsi="Arial" w:cs="Arial"/>
          <w:b/>
          <w:sz w:val="24"/>
          <w:szCs w:val="24"/>
          <w:lang w:val="en-GB"/>
        </w:rPr>
        <w:t>Template for mandatory additional information to be filled in as a separate document and be uploaded on e-COST when</w:t>
      </w:r>
      <w:r w:rsidR="00323451" w:rsidRPr="000A7B04">
        <w:rPr>
          <w:rFonts w:ascii="Arial" w:hAnsi="Arial" w:cs="Arial"/>
          <w:b/>
          <w:sz w:val="24"/>
          <w:szCs w:val="24"/>
          <w:lang w:val="en-GB"/>
        </w:rPr>
        <w:t xml:space="preserve"> </w:t>
      </w:r>
      <w:r w:rsidR="005E4982" w:rsidRPr="000A7B04">
        <w:rPr>
          <w:rFonts w:ascii="Arial" w:hAnsi="Arial" w:cs="Arial"/>
          <w:b/>
          <w:sz w:val="24"/>
          <w:szCs w:val="24"/>
          <w:lang w:val="en-GB"/>
        </w:rPr>
        <w:t>reporting.</w:t>
      </w:r>
    </w:p>
    <w:bookmarkEnd w:id="15"/>
    <w:p w14:paraId="26AE180E" w14:textId="77777777" w:rsidR="00323451" w:rsidRPr="000A7B04" w:rsidRDefault="00323451" w:rsidP="00EC23D3">
      <w:pPr>
        <w:rPr>
          <w:rFonts w:cs="Arial"/>
          <w:lang w:val="en-GB"/>
        </w:rPr>
      </w:pPr>
    </w:p>
    <w:p w14:paraId="508A7DD0" w14:textId="4EA9E486" w:rsidR="00A0075B" w:rsidRPr="000A7B04" w:rsidRDefault="00323451" w:rsidP="00EC23D3">
      <w:pPr>
        <w:rPr>
          <w:rFonts w:ascii="Arial" w:hAnsi="Arial" w:cs="Arial"/>
          <w:b/>
          <w:sz w:val="24"/>
          <w:szCs w:val="24"/>
          <w:lang w:val="en-GB"/>
        </w:rPr>
      </w:pPr>
      <w:r w:rsidRPr="00937A76">
        <w:rPr>
          <w:rFonts w:ascii="Arial" w:hAnsi="Arial" w:cs="Arial"/>
          <w:b/>
          <w:sz w:val="24"/>
          <w:szCs w:val="24"/>
          <w:lang w:val="en-GB"/>
        </w:rPr>
        <w:t xml:space="preserve">C - </w:t>
      </w:r>
      <w:r w:rsidR="00A0075B" w:rsidRPr="000A7B04">
        <w:rPr>
          <w:rFonts w:ascii="Arial" w:hAnsi="Arial" w:cs="Arial"/>
          <w:b/>
          <w:sz w:val="24"/>
          <w:szCs w:val="24"/>
          <w:lang w:val="en-GB"/>
        </w:rPr>
        <w:t xml:space="preserve">Mandatory </w:t>
      </w:r>
      <w:r w:rsidR="005E4982" w:rsidRPr="000A7B04">
        <w:rPr>
          <w:rFonts w:ascii="Arial" w:hAnsi="Arial" w:cs="Arial"/>
          <w:b/>
          <w:sz w:val="24"/>
          <w:szCs w:val="24"/>
          <w:lang w:val="en-GB"/>
        </w:rPr>
        <w:t xml:space="preserve">dissemination </w:t>
      </w:r>
      <w:r w:rsidR="00A0075B" w:rsidRPr="000A7B04">
        <w:rPr>
          <w:rFonts w:ascii="Arial" w:hAnsi="Arial" w:cs="Arial"/>
          <w:b/>
          <w:sz w:val="24"/>
          <w:szCs w:val="24"/>
          <w:lang w:val="en-GB"/>
        </w:rPr>
        <w:t xml:space="preserve">information </w:t>
      </w:r>
      <w:r w:rsidR="005E4982" w:rsidRPr="000A7B04">
        <w:rPr>
          <w:rFonts w:ascii="Arial" w:hAnsi="Arial" w:cs="Arial"/>
          <w:b/>
          <w:sz w:val="24"/>
          <w:szCs w:val="24"/>
          <w:lang w:val="en-GB"/>
        </w:rPr>
        <w:t xml:space="preserve">must be </w:t>
      </w:r>
      <w:r w:rsidRPr="000A7B04">
        <w:rPr>
          <w:rFonts w:ascii="Arial" w:hAnsi="Arial" w:cs="Arial"/>
          <w:b/>
          <w:sz w:val="24"/>
          <w:szCs w:val="24"/>
          <w:lang w:val="en-GB"/>
        </w:rPr>
        <w:t xml:space="preserve">sent </w:t>
      </w:r>
      <w:r w:rsidR="0089491E" w:rsidRPr="000A7B04">
        <w:rPr>
          <w:rFonts w:ascii="Arial" w:hAnsi="Arial" w:cs="Arial"/>
          <w:b/>
          <w:sz w:val="24"/>
          <w:szCs w:val="24"/>
          <w:lang w:val="en-GB"/>
        </w:rPr>
        <w:t>to Barbara Breznik (barbara.breznik@nib.si) and Rosalinda Sorrentino (</w:t>
      </w:r>
      <w:hyperlink r:id="rId22" w:history="1">
        <w:r w:rsidR="00504478" w:rsidRPr="000A7B04">
          <w:rPr>
            <w:rStyle w:val="Hipervnculo"/>
            <w:rFonts w:ascii="Arial" w:hAnsi="Arial" w:cs="Arial"/>
            <w:b/>
            <w:sz w:val="24"/>
            <w:szCs w:val="24"/>
            <w:lang w:val="en-GB"/>
          </w:rPr>
          <w:t>rsorrentino@unisa.it</w:t>
        </w:r>
      </w:hyperlink>
      <w:r w:rsidR="0089491E" w:rsidRPr="000A7B04">
        <w:rPr>
          <w:rFonts w:ascii="Arial" w:hAnsi="Arial" w:cs="Arial"/>
          <w:b/>
          <w:sz w:val="24"/>
          <w:szCs w:val="24"/>
          <w:lang w:val="en-GB"/>
        </w:rPr>
        <w: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504478" w:rsidRPr="00CD47E5" w14:paraId="3AE688F1" w14:textId="77777777" w:rsidTr="009C7B16">
        <w:tc>
          <w:tcPr>
            <w:tcW w:w="10461" w:type="dxa"/>
            <w:gridSpan w:val="2"/>
            <w:tcBorders>
              <w:top w:val="single" w:sz="4" w:space="0" w:color="auto"/>
              <w:bottom w:val="single" w:sz="4" w:space="0" w:color="auto"/>
            </w:tcBorders>
            <w:shd w:val="clear" w:color="auto" w:fill="FFC000"/>
          </w:tcPr>
          <w:p w14:paraId="17D503E8" w14:textId="28F1EF35" w:rsidR="00504478" w:rsidRDefault="00504478" w:rsidP="009C7B16">
            <w:pPr>
              <w:jc w:val="both"/>
              <w:rPr>
                <w:rFonts w:cs="Arial"/>
                <w:b/>
                <w:i/>
                <w:iCs/>
                <w:color w:val="000000"/>
                <w:lang w:val="en-GB"/>
              </w:rPr>
            </w:pPr>
            <w:r w:rsidRPr="000A7B04">
              <w:rPr>
                <w:rFonts w:cs="Arial"/>
                <w:b/>
                <w:i/>
                <w:iCs/>
                <w:color w:val="000000"/>
                <w:lang w:val="en-GB"/>
              </w:rPr>
              <w:t xml:space="preserve">The participant acknowledges that he/she is aware that his/her data and dissemination material will be collected, stored, processed and used for the purposes of the activities of the IMMUNO-model COST </w:t>
            </w:r>
            <w:r w:rsidR="00D25FEC">
              <w:rPr>
                <w:rFonts w:cs="Arial"/>
                <w:b/>
                <w:i/>
                <w:iCs/>
                <w:color w:val="000000"/>
                <w:lang w:val="en-GB"/>
              </w:rPr>
              <w:t>A</w:t>
            </w:r>
            <w:r w:rsidRPr="000A7B04">
              <w:rPr>
                <w:rFonts w:cs="Arial"/>
                <w:b/>
                <w:i/>
                <w:iCs/>
                <w:color w:val="000000"/>
                <w:lang w:val="en-GB"/>
              </w:rPr>
              <w:t>ction CA21135 in accordance with the General Data Protection Regulation (GDPR).</w:t>
            </w:r>
          </w:p>
          <w:p w14:paraId="43BEBCDA" w14:textId="075FE259" w:rsidR="00CD47E5" w:rsidRDefault="00CD47E5" w:rsidP="009C7B16">
            <w:pPr>
              <w:jc w:val="both"/>
              <w:rPr>
                <w:rFonts w:cs="Arial"/>
                <w:b/>
                <w:i/>
                <w:iCs/>
                <w:color w:val="000000"/>
                <w:lang w:val="en-GB"/>
              </w:rPr>
            </w:pPr>
          </w:p>
          <w:p w14:paraId="047B1A12" w14:textId="5E4A5B4A" w:rsidR="00CD47E5" w:rsidRPr="000A7B04" w:rsidRDefault="00CD47E5" w:rsidP="009C7B16">
            <w:pPr>
              <w:jc w:val="both"/>
              <w:rPr>
                <w:rFonts w:cs="Arial"/>
                <w:b/>
                <w:i/>
                <w:iCs/>
                <w:color w:val="000000"/>
                <w:sz w:val="22"/>
                <w:szCs w:val="22"/>
                <w:lang w:val="en-GB"/>
              </w:rPr>
            </w:pPr>
            <w:r>
              <w:rPr>
                <w:rFonts w:cs="Arial"/>
                <w:b/>
                <w:i/>
                <w:iCs/>
                <w:color w:val="000000"/>
                <w:lang w:val="en-GB"/>
              </w:rPr>
              <w:t>Expected dissemination information</w:t>
            </w:r>
          </w:p>
          <w:p w14:paraId="567E1C0A" w14:textId="5600DDEA" w:rsidR="00504478" w:rsidRDefault="00504478" w:rsidP="009C7B16">
            <w:pPr>
              <w:jc w:val="both"/>
              <w:rPr>
                <w:rFonts w:cs="Arial"/>
                <w:b/>
                <w:bCs/>
                <w:lang w:val="en-GB"/>
              </w:rPr>
            </w:pPr>
          </w:p>
          <w:p w14:paraId="241C8989" w14:textId="77777777" w:rsidR="00CD47E5" w:rsidRPr="00F9325B" w:rsidRDefault="00CD47E5" w:rsidP="00CD47E5">
            <w:pPr>
              <w:shd w:val="clear" w:color="auto" w:fill="FFC000"/>
              <w:ind w:firstLine="709"/>
              <w:rPr>
                <w:rFonts w:cs="Arial"/>
                <w:color w:val="auto"/>
                <w:sz w:val="22"/>
                <w:szCs w:val="22"/>
                <w:lang w:val="en-GB"/>
              </w:rPr>
            </w:pPr>
            <w:r w:rsidRPr="00F9325B">
              <w:rPr>
                <w:rFonts w:cs="Arial"/>
                <w:color w:val="auto"/>
                <w:sz w:val="22"/>
                <w:szCs w:val="22"/>
                <w:lang w:val="en-GB"/>
              </w:rPr>
              <w:t>Short blog / success story (3-4 sentences)</w:t>
            </w:r>
          </w:p>
          <w:p w14:paraId="075A83DB" w14:textId="36A68959" w:rsidR="00CD47E5" w:rsidRPr="00F9325B" w:rsidRDefault="00CD47E5" w:rsidP="00CD47E5">
            <w:pPr>
              <w:shd w:val="clear" w:color="auto" w:fill="FFC000"/>
              <w:spacing w:line="231" w:lineRule="atLeast"/>
              <w:ind w:firstLine="709"/>
              <w:rPr>
                <w:rFonts w:eastAsia="Times New Roman" w:cs="Arial"/>
                <w:color w:val="auto"/>
                <w:sz w:val="22"/>
                <w:szCs w:val="22"/>
                <w:lang w:val="en-GB" w:eastAsia="fr-FR"/>
              </w:rPr>
            </w:pPr>
            <w:r w:rsidRPr="00F9325B">
              <w:rPr>
                <w:rFonts w:eastAsia="Times New Roman" w:cs="Arial"/>
                <w:color w:val="auto"/>
                <w:sz w:val="22"/>
                <w:szCs w:val="22"/>
                <w:lang w:val="en-GB" w:eastAsia="fr-FR"/>
              </w:rPr>
              <w:t xml:space="preserve">Pictures of grantee </w:t>
            </w:r>
            <w:r>
              <w:rPr>
                <w:rFonts w:eastAsia="Times New Roman" w:cs="Arial"/>
                <w:color w:val="auto"/>
                <w:sz w:val="22"/>
                <w:szCs w:val="22"/>
                <w:lang w:val="en-GB" w:eastAsia="fr-FR"/>
              </w:rPr>
              <w:t>at the conference venue</w:t>
            </w:r>
            <w:r w:rsidRPr="00F9325B">
              <w:rPr>
                <w:rFonts w:eastAsia="Times New Roman" w:cs="Arial"/>
                <w:color w:val="auto"/>
                <w:sz w:val="22"/>
                <w:szCs w:val="22"/>
                <w:lang w:val="en-GB" w:eastAsia="fr-FR"/>
              </w:rPr>
              <w:t xml:space="preserve"> (examples are proposed below)</w:t>
            </w:r>
          </w:p>
          <w:p w14:paraId="36811E6F" w14:textId="77777777" w:rsidR="00CD47E5" w:rsidRDefault="00CD47E5" w:rsidP="00CD47E5">
            <w:pPr>
              <w:shd w:val="clear" w:color="auto" w:fill="FFC000"/>
              <w:spacing w:line="231" w:lineRule="atLeast"/>
              <w:ind w:firstLine="709"/>
              <w:rPr>
                <w:rFonts w:cs="Arial"/>
                <w:b/>
                <w:sz w:val="24"/>
                <w:szCs w:val="24"/>
                <w:lang w:val="en-GB"/>
              </w:rPr>
            </w:pPr>
            <w:r w:rsidRPr="00F9325B">
              <w:rPr>
                <w:color w:val="auto"/>
                <w:sz w:val="22"/>
                <w:szCs w:val="22"/>
                <w:lang w:val="en-GB"/>
              </w:rPr>
              <w:t>Credentials</w:t>
            </w:r>
            <w:r w:rsidRPr="00F9325B">
              <w:rPr>
                <w:rFonts w:cs="Arial"/>
                <w:color w:val="auto"/>
                <w:sz w:val="22"/>
                <w:szCs w:val="22"/>
                <w:lang w:val="en-GB"/>
              </w:rPr>
              <w:t xml:space="preserve"> in social media (LinkedIn, X, Facebook)</w:t>
            </w:r>
            <w:r w:rsidRPr="00F9325B">
              <w:rPr>
                <w:color w:val="auto"/>
                <w:sz w:val="22"/>
                <w:szCs w:val="22"/>
                <w:lang w:val="en-GB"/>
              </w:rPr>
              <w:t>, if applicable</w:t>
            </w:r>
          </w:p>
          <w:p w14:paraId="7A4E2CE0" w14:textId="1C1FC1AC" w:rsidR="00CD47E5" w:rsidRDefault="00761052" w:rsidP="009C7B16">
            <w:pPr>
              <w:jc w:val="both"/>
              <w:rPr>
                <w:rFonts w:cstheme="minorHAnsi"/>
                <w:sz w:val="22"/>
                <w:szCs w:val="22"/>
                <w:lang w:val="en-GB"/>
              </w:rPr>
            </w:pPr>
            <w:r>
              <w:rPr>
                <w:rFonts w:cstheme="minorHAnsi"/>
                <w:sz w:val="22"/>
                <w:szCs w:val="22"/>
                <w:lang w:val="en-GB"/>
              </w:rPr>
              <w:tab/>
            </w:r>
            <w:r w:rsidRPr="00B83CC7">
              <w:rPr>
                <w:rFonts w:cstheme="minorHAnsi"/>
                <w:sz w:val="22"/>
                <w:szCs w:val="22"/>
                <w:lang w:val="en-GB"/>
              </w:rPr>
              <w:t>Link to material to be downloaded (e.g. powerpoint, videos, links to network hub; pictures at high resolution…)</w:t>
            </w:r>
          </w:p>
          <w:p w14:paraId="0955ABA5" w14:textId="77777777" w:rsidR="00761052" w:rsidRPr="00937A76" w:rsidRDefault="00761052" w:rsidP="009C7B16">
            <w:pPr>
              <w:jc w:val="both"/>
              <w:rPr>
                <w:rFonts w:cs="Arial"/>
                <w:b/>
                <w:bCs/>
                <w:lang w:val="en-GB"/>
              </w:rPr>
            </w:pPr>
          </w:p>
          <w:p w14:paraId="40DB5F5F" w14:textId="4CCFE0D7" w:rsidR="00504478" w:rsidRPr="000A7B04" w:rsidRDefault="00504478" w:rsidP="00504478">
            <w:pPr>
              <w:jc w:val="both"/>
              <w:rPr>
                <w:rFonts w:cs="Arial"/>
                <w:lang w:val="en-GB"/>
              </w:rPr>
            </w:pPr>
            <w:r w:rsidRPr="000A7B04">
              <w:rPr>
                <w:rFonts w:cs="Arial"/>
                <w:b/>
                <w:bCs/>
                <w:lang w:val="en-GB"/>
              </w:rPr>
              <w:t>Examples of items for the dissemination information</w:t>
            </w:r>
            <w:r w:rsidRPr="000A7B04">
              <w:rPr>
                <w:rFonts w:cs="Arial"/>
                <w:b/>
                <w:lang w:val="en-GB"/>
              </w:rPr>
              <w:t xml:space="preserve"> </w:t>
            </w:r>
          </w:p>
        </w:tc>
      </w:tr>
      <w:tr w:rsidR="00504478" w:rsidRPr="00CD47E5" w14:paraId="434B7A68" w14:textId="77777777" w:rsidTr="009C7B16">
        <w:trPr>
          <w:trHeight w:val="2964"/>
        </w:trPr>
        <w:tc>
          <w:tcPr>
            <w:tcW w:w="4820" w:type="dxa"/>
            <w:tcBorders>
              <w:top w:val="nil"/>
              <w:bottom w:val="single" w:sz="4" w:space="0" w:color="auto"/>
            </w:tcBorders>
          </w:tcPr>
          <w:p w14:paraId="6326C8D0" w14:textId="77777777" w:rsidR="00504478" w:rsidRPr="000A7B04" w:rsidRDefault="00504478" w:rsidP="009C7B16">
            <w:pPr>
              <w:shd w:val="clear" w:color="auto" w:fill="FFF2CC" w:themeFill="accent4" w:themeFillTint="33"/>
              <w:rPr>
                <w:rFonts w:cstheme="minorHAnsi"/>
                <w:lang w:val="en-GB"/>
              </w:rPr>
            </w:pPr>
            <w:r w:rsidRPr="000A7B04">
              <w:rPr>
                <w:noProof/>
                <w:lang w:val="en-GB" w:eastAsia="fr-FR"/>
              </w:rPr>
              <w:drawing>
                <wp:inline distT="0" distB="0" distL="0" distR="0" wp14:anchorId="694573B2" wp14:editId="287472BF">
                  <wp:extent cx="2790967" cy="1733100"/>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02581" cy="1740312"/>
                          </a:xfrm>
                          <a:prstGeom prst="rect">
                            <a:avLst/>
                          </a:prstGeom>
                        </pic:spPr>
                      </pic:pic>
                    </a:graphicData>
                  </a:graphic>
                </wp:inline>
              </w:drawing>
            </w:r>
            <w:r w:rsidRPr="000A7B04">
              <w:rPr>
                <w:rFonts w:cstheme="minorHAnsi"/>
                <w:lang w:val="en-GB"/>
              </w:rPr>
              <w:t xml:space="preserve"> </w:t>
            </w:r>
          </w:p>
          <w:p w14:paraId="61F2C035" w14:textId="77777777" w:rsidR="00504478" w:rsidRPr="000A7B04" w:rsidRDefault="00504478" w:rsidP="009C7B16">
            <w:pPr>
              <w:shd w:val="clear" w:color="auto" w:fill="FFF2CC" w:themeFill="accent4" w:themeFillTint="33"/>
              <w:ind w:firstLine="284"/>
              <w:rPr>
                <w:rFonts w:cstheme="minorHAnsi"/>
                <w:lang w:val="en-GB"/>
              </w:rPr>
            </w:pPr>
            <w:r w:rsidRPr="000A7B04">
              <w:rPr>
                <w:rFonts w:cstheme="minorHAnsi"/>
                <w:lang w:val="en-GB"/>
              </w:rPr>
              <w:t>Add picture caption: Myself at Conference X….</w:t>
            </w:r>
          </w:p>
          <w:p w14:paraId="38C499A1" w14:textId="77777777" w:rsidR="00504478" w:rsidRPr="000A7B04" w:rsidRDefault="00504478" w:rsidP="009C7B16">
            <w:pPr>
              <w:shd w:val="clear" w:color="auto" w:fill="FFF2CC" w:themeFill="accent4" w:themeFillTint="33"/>
              <w:rPr>
                <w:rFonts w:cstheme="minorHAnsi"/>
                <w:lang w:val="en-GB"/>
              </w:rPr>
            </w:pPr>
          </w:p>
        </w:tc>
        <w:tc>
          <w:tcPr>
            <w:tcW w:w="5641" w:type="dxa"/>
            <w:tcBorders>
              <w:top w:val="nil"/>
              <w:bottom w:val="single" w:sz="4" w:space="0" w:color="auto"/>
            </w:tcBorders>
          </w:tcPr>
          <w:p w14:paraId="6946904D" w14:textId="77777777" w:rsidR="00504478" w:rsidRPr="000A7B04" w:rsidRDefault="00504478" w:rsidP="009C7B16">
            <w:pPr>
              <w:shd w:val="clear" w:color="auto" w:fill="FFF2CC" w:themeFill="accent4" w:themeFillTint="33"/>
              <w:rPr>
                <w:rFonts w:cstheme="minorHAnsi"/>
                <w:lang w:val="en-GB"/>
              </w:rPr>
            </w:pPr>
            <w:r w:rsidRPr="000A7B04">
              <w:rPr>
                <w:rFonts w:cstheme="minorHAnsi"/>
                <w:noProof/>
                <w:lang w:val="en-GB" w:eastAsia="fr-FR"/>
              </w:rPr>
              <w:drawing>
                <wp:inline distT="0" distB="0" distL="0" distR="0" wp14:anchorId="1662BF43" wp14:editId="655037D1">
                  <wp:extent cx="261937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19375" cy="1743075"/>
                          </a:xfrm>
                          <a:prstGeom prst="rect">
                            <a:avLst/>
                          </a:prstGeom>
                        </pic:spPr>
                      </pic:pic>
                    </a:graphicData>
                  </a:graphic>
                </wp:inline>
              </w:drawing>
            </w:r>
          </w:p>
          <w:p w14:paraId="531AB981" w14:textId="77777777" w:rsidR="00504478" w:rsidRPr="000A7B04" w:rsidRDefault="00504478" w:rsidP="009C7B16">
            <w:pPr>
              <w:shd w:val="clear" w:color="auto" w:fill="FFF2CC" w:themeFill="accent4" w:themeFillTint="33"/>
              <w:ind w:firstLine="284"/>
              <w:rPr>
                <w:rFonts w:cstheme="minorHAnsi"/>
                <w:lang w:val="en-GB"/>
              </w:rPr>
            </w:pPr>
            <w:r w:rsidRPr="000A7B04">
              <w:rPr>
                <w:rFonts w:cstheme="minorHAnsi"/>
                <w:lang w:val="en-GB"/>
              </w:rPr>
              <w:t>Add caption: Myself giving a seminar/conference/in front of my poster…at Conference X…</w:t>
            </w:r>
          </w:p>
        </w:tc>
      </w:tr>
    </w:tbl>
    <w:p w14:paraId="2BBDDD2B" w14:textId="77777777" w:rsidR="003F60CC" w:rsidRPr="00937A76" w:rsidRDefault="003F60CC" w:rsidP="00504478">
      <w:pPr>
        <w:rPr>
          <w:rFonts w:cstheme="minorHAnsi"/>
          <w:lang w:val="en-GB"/>
        </w:rPr>
      </w:pPr>
    </w:p>
    <w:sectPr w:rsidR="003F60CC" w:rsidRPr="00937A76" w:rsidSect="001A68A3">
      <w:headerReference w:type="default" r:id="rId2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439C" w14:textId="77777777" w:rsidR="00000168" w:rsidRDefault="00000168" w:rsidP="00FE3929">
      <w:pPr>
        <w:spacing w:after="0" w:line="240" w:lineRule="auto"/>
      </w:pPr>
      <w:r>
        <w:separator/>
      </w:r>
    </w:p>
  </w:endnote>
  <w:endnote w:type="continuationSeparator" w:id="0">
    <w:p w14:paraId="2875CB80" w14:textId="77777777" w:rsidR="00000168" w:rsidRDefault="00000168"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A24B" w14:textId="77777777" w:rsidR="00000168" w:rsidRDefault="00000168" w:rsidP="00FE3929">
      <w:pPr>
        <w:spacing w:after="0" w:line="240" w:lineRule="auto"/>
      </w:pPr>
      <w:r>
        <w:separator/>
      </w:r>
    </w:p>
  </w:footnote>
  <w:footnote w:type="continuationSeparator" w:id="0">
    <w:p w14:paraId="5D3CB1F8" w14:textId="77777777" w:rsidR="00000168" w:rsidRDefault="00000168"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BF6EF7"/>
    <w:multiLevelType w:val="hybridMultilevel"/>
    <w:tmpl w:val="9864D95C"/>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8C2CEC"/>
    <w:multiLevelType w:val="multilevel"/>
    <w:tmpl w:val="0F04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C17E6"/>
    <w:multiLevelType w:val="hybridMultilevel"/>
    <w:tmpl w:val="EDECF646"/>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9445DF"/>
    <w:multiLevelType w:val="hybridMultilevel"/>
    <w:tmpl w:val="79E2412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3272EB"/>
    <w:multiLevelType w:val="hybridMultilevel"/>
    <w:tmpl w:val="C5B8D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4F983D65"/>
    <w:multiLevelType w:val="hybridMultilevel"/>
    <w:tmpl w:val="27764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160CD4"/>
    <w:multiLevelType w:val="hybridMultilevel"/>
    <w:tmpl w:val="3FC83B60"/>
    <w:lvl w:ilvl="0" w:tplc="733070F4">
      <w:numFmt w:val="bullet"/>
      <w:lvlText w:val="-"/>
      <w:lvlJc w:val="left"/>
      <w:pPr>
        <w:ind w:left="720" w:hanging="360"/>
      </w:pPr>
      <w:rPr>
        <w:rFonts w:ascii="Arial" w:eastAsiaTheme="minorHAnsi" w:hAnsi="Arial" w:cs="Arial" w:hint="default"/>
      </w:rPr>
    </w:lvl>
    <w:lvl w:ilvl="1" w:tplc="4A181098">
      <w:numFmt w:val="bullet"/>
      <w:lvlText w:val="•"/>
      <w:lvlJc w:val="left"/>
      <w:pPr>
        <w:ind w:left="1296" w:hanging="216"/>
      </w:pPr>
      <w:rPr>
        <w:rFonts w:ascii="SymbolMT" w:eastAsiaTheme="minorHAnsi" w:hAnsi="SymbolMT" w:cs="SymbolMT" w:hint="default"/>
        <w:color w:val="000000"/>
        <w:sz w:val="2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7"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4"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8"/>
  </w:num>
  <w:num w:numId="3">
    <w:abstractNumId w:val="30"/>
  </w:num>
  <w:num w:numId="4">
    <w:abstractNumId w:val="20"/>
  </w:num>
  <w:num w:numId="5">
    <w:abstractNumId w:val="0"/>
  </w:num>
  <w:num w:numId="6">
    <w:abstractNumId w:val="38"/>
  </w:num>
  <w:num w:numId="7">
    <w:abstractNumId w:val="29"/>
  </w:num>
  <w:num w:numId="8">
    <w:abstractNumId w:val="34"/>
  </w:num>
  <w:num w:numId="9">
    <w:abstractNumId w:val="21"/>
  </w:num>
  <w:num w:numId="10">
    <w:abstractNumId w:val="36"/>
  </w:num>
  <w:num w:numId="11">
    <w:abstractNumId w:val="9"/>
  </w:num>
  <w:num w:numId="12">
    <w:abstractNumId w:val="16"/>
  </w:num>
  <w:num w:numId="13">
    <w:abstractNumId w:val="7"/>
  </w:num>
  <w:num w:numId="14">
    <w:abstractNumId w:val="17"/>
  </w:num>
  <w:num w:numId="15">
    <w:abstractNumId w:val="27"/>
  </w:num>
  <w:num w:numId="16">
    <w:abstractNumId w:val="35"/>
  </w:num>
  <w:num w:numId="17">
    <w:abstractNumId w:val="26"/>
  </w:num>
  <w:num w:numId="18">
    <w:abstractNumId w:val="33"/>
  </w:num>
  <w:num w:numId="19">
    <w:abstractNumId w:val="31"/>
  </w:num>
  <w:num w:numId="20">
    <w:abstractNumId w:val="24"/>
  </w:num>
  <w:num w:numId="21">
    <w:abstractNumId w:val="18"/>
  </w:num>
  <w:num w:numId="22">
    <w:abstractNumId w:val="19"/>
  </w:num>
  <w:num w:numId="23">
    <w:abstractNumId w:val="32"/>
  </w:num>
  <w:num w:numId="24">
    <w:abstractNumId w:val="37"/>
  </w:num>
  <w:num w:numId="25">
    <w:abstractNumId w:val="25"/>
  </w:num>
  <w:num w:numId="26">
    <w:abstractNumId w:val="13"/>
  </w:num>
  <w:num w:numId="27">
    <w:abstractNumId w:val="22"/>
  </w:num>
  <w:num w:numId="28">
    <w:abstractNumId w:val="3"/>
  </w:num>
  <w:num w:numId="29">
    <w:abstractNumId w:val="4"/>
  </w:num>
  <w:num w:numId="30">
    <w:abstractNumId w:val="2"/>
  </w:num>
  <w:num w:numId="31">
    <w:abstractNumId w:val="5"/>
  </w:num>
  <w:num w:numId="32">
    <w:abstractNumId w:val="10"/>
  </w:num>
  <w:num w:numId="33">
    <w:abstractNumId w:val="8"/>
  </w:num>
  <w:num w:numId="34">
    <w:abstractNumId w:val="11"/>
  </w:num>
  <w:num w:numId="35">
    <w:abstractNumId w:val="14"/>
  </w:num>
  <w:num w:numId="36">
    <w:abstractNumId w:val="6"/>
  </w:num>
  <w:num w:numId="37">
    <w:abstractNumId w:val="15"/>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00168"/>
    <w:rsid w:val="0000339E"/>
    <w:rsid w:val="00006CF9"/>
    <w:rsid w:val="00013C81"/>
    <w:rsid w:val="000158EE"/>
    <w:rsid w:val="00025DEA"/>
    <w:rsid w:val="000302BD"/>
    <w:rsid w:val="000312E8"/>
    <w:rsid w:val="00031924"/>
    <w:rsid w:val="00031B6C"/>
    <w:rsid w:val="00045A59"/>
    <w:rsid w:val="00046B37"/>
    <w:rsid w:val="000577C6"/>
    <w:rsid w:val="00061284"/>
    <w:rsid w:val="0006446E"/>
    <w:rsid w:val="0006541B"/>
    <w:rsid w:val="00076C0F"/>
    <w:rsid w:val="0008325B"/>
    <w:rsid w:val="000860D6"/>
    <w:rsid w:val="00087EA6"/>
    <w:rsid w:val="00091655"/>
    <w:rsid w:val="0009501C"/>
    <w:rsid w:val="000960F1"/>
    <w:rsid w:val="000A3425"/>
    <w:rsid w:val="000A7B04"/>
    <w:rsid w:val="000A7EB2"/>
    <w:rsid w:val="000B73CD"/>
    <w:rsid w:val="000C737D"/>
    <w:rsid w:val="000D5E9F"/>
    <w:rsid w:val="000E0AC0"/>
    <w:rsid w:val="000E292D"/>
    <w:rsid w:val="000F0702"/>
    <w:rsid w:val="00100010"/>
    <w:rsid w:val="00103178"/>
    <w:rsid w:val="00113648"/>
    <w:rsid w:val="00117462"/>
    <w:rsid w:val="00117815"/>
    <w:rsid w:val="001356DA"/>
    <w:rsid w:val="00140464"/>
    <w:rsid w:val="00144D71"/>
    <w:rsid w:val="001576F3"/>
    <w:rsid w:val="00163D36"/>
    <w:rsid w:val="001737B3"/>
    <w:rsid w:val="001750FC"/>
    <w:rsid w:val="00177CC5"/>
    <w:rsid w:val="001813BD"/>
    <w:rsid w:val="00183FC9"/>
    <w:rsid w:val="001857AA"/>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2007F4"/>
    <w:rsid w:val="00200B7A"/>
    <w:rsid w:val="0020135A"/>
    <w:rsid w:val="00201768"/>
    <w:rsid w:val="0020198D"/>
    <w:rsid w:val="00203A8F"/>
    <w:rsid w:val="00213B42"/>
    <w:rsid w:val="0021642D"/>
    <w:rsid w:val="00217B5B"/>
    <w:rsid w:val="00231BC0"/>
    <w:rsid w:val="00236D12"/>
    <w:rsid w:val="002465D3"/>
    <w:rsid w:val="0025080A"/>
    <w:rsid w:val="0026619B"/>
    <w:rsid w:val="00283BA2"/>
    <w:rsid w:val="00290736"/>
    <w:rsid w:val="002A26DB"/>
    <w:rsid w:val="002A41FE"/>
    <w:rsid w:val="002A7B4E"/>
    <w:rsid w:val="002C1C6D"/>
    <w:rsid w:val="002C5ADC"/>
    <w:rsid w:val="002D31D6"/>
    <w:rsid w:val="002D7FE5"/>
    <w:rsid w:val="002E0714"/>
    <w:rsid w:val="002F0D9F"/>
    <w:rsid w:val="002F27D8"/>
    <w:rsid w:val="002F39A2"/>
    <w:rsid w:val="003008EF"/>
    <w:rsid w:val="00301CAB"/>
    <w:rsid w:val="00305294"/>
    <w:rsid w:val="00313F35"/>
    <w:rsid w:val="00322DEF"/>
    <w:rsid w:val="00323451"/>
    <w:rsid w:val="00332A69"/>
    <w:rsid w:val="00332C29"/>
    <w:rsid w:val="00337C29"/>
    <w:rsid w:val="003434BC"/>
    <w:rsid w:val="00344A25"/>
    <w:rsid w:val="00345280"/>
    <w:rsid w:val="00345BAC"/>
    <w:rsid w:val="00355282"/>
    <w:rsid w:val="00362A84"/>
    <w:rsid w:val="00374FBA"/>
    <w:rsid w:val="00376129"/>
    <w:rsid w:val="00380A90"/>
    <w:rsid w:val="0038628A"/>
    <w:rsid w:val="00386B15"/>
    <w:rsid w:val="003915BF"/>
    <w:rsid w:val="003A38D2"/>
    <w:rsid w:val="003C0F6D"/>
    <w:rsid w:val="003C42E7"/>
    <w:rsid w:val="003D18FB"/>
    <w:rsid w:val="003E1B98"/>
    <w:rsid w:val="003F0EF8"/>
    <w:rsid w:val="003F2719"/>
    <w:rsid w:val="003F4DE7"/>
    <w:rsid w:val="003F60CC"/>
    <w:rsid w:val="004018EA"/>
    <w:rsid w:val="004021B0"/>
    <w:rsid w:val="00402DF0"/>
    <w:rsid w:val="004064DE"/>
    <w:rsid w:val="00412017"/>
    <w:rsid w:val="004145DA"/>
    <w:rsid w:val="00416372"/>
    <w:rsid w:val="00421620"/>
    <w:rsid w:val="00421C65"/>
    <w:rsid w:val="004250D4"/>
    <w:rsid w:val="00443F59"/>
    <w:rsid w:val="0045601C"/>
    <w:rsid w:val="0045678F"/>
    <w:rsid w:val="004620B0"/>
    <w:rsid w:val="004665DF"/>
    <w:rsid w:val="00467E1B"/>
    <w:rsid w:val="00477432"/>
    <w:rsid w:val="00481C49"/>
    <w:rsid w:val="00487B0D"/>
    <w:rsid w:val="00487FEF"/>
    <w:rsid w:val="004926B4"/>
    <w:rsid w:val="004931FD"/>
    <w:rsid w:val="00493834"/>
    <w:rsid w:val="00493C1B"/>
    <w:rsid w:val="004A5BB2"/>
    <w:rsid w:val="004B35CA"/>
    <w:rsid w:val="004B3F97"/>
    <w:rsid w:val="004B7E33"/>
    <w:rsid w:val="004C1E31"/>
    <w:rsid w:val="004C5D7B"/>
    <w:rsid w:val="004C66C3"/>
    <w:rsid w:val="004D2230"/>
    <w:rsid w:val="004E59F3"/>
    <w:rsid w:val="004E6CA6"/>
    <w:rsid w:val="004F38BB"/>
    <w:rsid w:val="004F4FAC"/>
    <w:rsid w:val="004F5813"/>
    <w:rsid w:val="005018B4"/>
    <w:rsid w:val="00504478"/>
    <w:rsid w:val="005305FB"/>
    <w:rsid w:val="00534D4A"/>
    <w:rsid w:val="005363AB"/>
    <w:rsid w:val="00544EA3"/>
    <w:rsid w:val="0055071D"/>
    <w:rsid w:val="00555457"/>
    <w:rsid w:val="00555AAD"/>
    <w:rsid w:val="0056122E"/>
    <w:rsid w:val="005639BA"/>
    <w:rsid w:val="00566A64"/>
    <w:rsid w:val="005673F9"/>
    <w:rsid w:val="00576276"/>
    <w:rsid w:val="00576AA3"/>
    <w:rsid w:val="00581647"/>
    <w:rsid w:val="00586273"/>
    <w:rsid w:val="00587741"/>
    <w:rsid w:val="005906AA"/>
    <w:rsid w:val="00591306"/>
    <w:rsid w:val="00592F63"/>
    <w:rsid w:val="00596EEE"/>
    <w:rsid w:val="005A6E55"/>
    <w:rsid w:val="005B35BE"/>
    <w:rsid w:val="005C438B"/>
    <w:rsid w:val="005D3CDC"/>
    <w:rsid w:val="005E30A7"/>
    <w:rsid w:val="005E4982"/>
    <w:rsid w:val="005E522B"/>
    <w:rsid w:val="005F4AC2"/>
    <w:rsid w:val="0060065D"/>
    <w:rsid w:val="00601D98"/>
    <w:rsid w:val="00612230"/>
    <w:rsid w:val="0061706E"/>
    <w:rsid w:val="00620C1E"/>
    <w:rsid w:val="0062115A"/>
    <w:rsid w:val="006262D1"/>
    <w:rsid w:val="006307AD"/>
    <w:rsid w:val="00633097"/>
    <w:rsid w:val="00635234"/>
    <w:rsid w:val="0063645A"/>
    <w:rsid w:val="00644E2D"/>
    <w:rsid w:val="00645456"/>
    <w:rsid w:val="00646C08"/>
    <w:rsid w:val="006519FE"/>
    <w:rsid w:val="006561C9"/>
    <w:rsid w:val="006570B5"/>
    <w:rsid w:val="00657A7C"/>
    <w:rsid w:val="006719C8"/>
    <w:rsid w:val="00680B1A"/>
    <w:rsid w:val="006841D5"/>
    <w:rsid w:val="00684250"/>
    <w:rsid w:val="006915F6"/>
    <w:rsid w:val="00693261"/>
    <w:rsid w:val="006A2734"/>
    <w:rsid w:val="006C0B84"/>
    <w:rsid w:val="006C7199"/>
    <w:rsid w:val="006D5A56"/>
    <w:rsid w:val="006E14E4"/>
    <w:rsid w:val="007013B3"/>
    <w:rsid w:val="00712583"/>
    <w:rsid w:val="0071604D"/>
    <w:rsid w:val="0072209F"/>
    <w:rsid w:val="00726E29"/>
    <w:rsid w:val="00730461"/>
    <w:rsid w:val="00733CF2"/>
    <w:rsid w:val="00733F51"/>
    <w:rsid w:val="00744B2E"/>
    <w:rsid w:val="00753955"/>
    <w:rsid w:val="00761052"/>
    <w:rsid w:val="00770F32"/>
    <w:rsid w:val="007766BD"/>
    <w:rsid w:val="00776B0E"/>
    <w:rsid w:val="00795BE1"/>
    <w:rsid w:val="007B0AE6"/>
    <w:rsid w:val="007B3EC7"/>
    <w:rsid w:val="007C1F22"/>
    <w:rsid w:val="007D0031"/>
    <w:rsid w:val="007D0AB1"/>
    <w:rsid w:val="007E4180"/>
    <w:rsid w:val="007F3D6C"/>
    <w:rsid w:val="007F7A6C"/>
    <w:rsid w:val="008004FF"/>
    <w:rsid w:val="00804D12"/>
    <w:rsid w:val="008104B5"/>
    <w:rsid w:val="008124A5"/>
    <w:rsid w:val="00840E6A"/>
    <w:rsid w:val="00841EED"/>
    <w:rsid w:val="00845C84"/>
    <w:rsid w:val="008509D7"/>
    <w:rsid w:val="00851A58"/>
    <w:rsid w:val="00851E89"/>
    <w:rsid w:val="00853475"/>
    <w:rsid w:val="00864A7A"/>
    <w:rsid w:val="00865F5B"/>
    <w:rsid w:val="00867F7E"/>
    <w:rsid w:val="00871DFD"/>
    <w:rsid w:val="008756C3"/>
    <w:rsid w:val="0087739D"/>
    <w:rsid w:val="00890D9A"/>
    <w:rsid w:val="00892AF3"/>
    <w:rsid w:val="00892E3F"/>
    <w:rsid w:val="008946E9"/>
    <w:rsid w:val="0089491E"/>
    <w:rsid w:val="0089549D"/>
    <w:rsid w:val="008A222F"/>
    <w:rsid w:val="008B2000"/>
    <w:rsid w:val="008B4A35"/>
    <w:rsid w:val="008C135D"/>
    <w:rsid w:val="008C3EF3"/>
    <w:rsid w:val="008D4E2F"/>
    <w:rsid w:val="008D5268"/>
    <w:rsid w:val="008E3E7C"/>
    <w:rsid w:val="008E6E29"/>
    <w:rsid w:val="008F10CC"/>
    <w:rsid w:val="008F33F3"/>
    <w:rsid w:val="008F4022"/>
    <w:rsid w:val="008F74D7"/>
    <w:rsid w:val="00901FEC"/>
    <w:rsid w:val="0091209A"/>
    <w:rsid w:val="00914DC3"/>
    <w:rsid w:val="0091626D"/>
    <w:rsid w:val="009313D9"/>
    <w:rsid w:val="00937A76"/>
    <w:rsid w:val="0094086C"/>
    <w:rsid w:val="0094266F"/>
    <w:rsid w:val="00944C8C"/>
    <w:rsid w:val="0095776A"/>
    <w:rsid w:val="0096051C"/>
    <w:rsid w:val="00973D64"/>
    <w:rsid w:val="00975AC0"/>
    <w:rsid w:val="00980114"/>
    <w:rsid w:val="00980396"/>
    <w:rsid w:val="009816C1"/>
    <w:rsid w:val="009834C7"/>
    <w:rsid w:val="00986734"/>
    <w:rsid w:val="009927AC"/>
    <w:rsid w:val="0099445C"/>
    <w:rsid w:val="00996211"/>
    <w:rsid w:val="009A1C54"/>
    <w:rsid w:val="009A7159"/>
    <w:rsid w:val="009C26DF"/>
    <w:rsid w:val="009D21F2"/>
    <w:rsid w:val="009D4D49"/>
    <w:rsid w:val="009D6F52"/>
    <w:rsid w:val="009E614E"/>
    <w:rsid w:val="009F56D9"/>
    <w:rsid w:val="009F6CFD"/>
    <w:rsid w:val="00A0075B"/>
    <w:rsid w:val="00A01A28"/>
    <w:rsid w:val="00A0273F"/>
    <w:rsid w:val="00A077DB"/>
    <w:rsid w:val="00A12729"/>
    <w:rsid w:val="00A26EFE"/>
    <w:rsid w:val="00A3331F"/>
    <w:rsid w:val="00A35505"/>
    <w:rsid w:val="00A40415"/>
    <w:rsid w:val="00A40460"/>
    <w:rsid w:val="00A4231E"/>
    <w:rsid w:val="00A42F06"/>
    <w:rsid w:val="00A45873"/>
    <w:rsid w:val="00A47A94"/>
    <w:rsid w:val="00A501CF"/>
    <w:rsid w:val="00A5241E"/>
    <w:rsid w:val="00A614BA"/>
    <w:rsid w:val="00A62020"/>
    <w:rsid w:val="00A74549"/>
    <w:rsid w:val="00A7496D"/>
    <w:rsid w:val="00A76421"/>
    <w:rsid w:val="00A779F6"/>
    <w:rsid w:val="00A83D04"/>
    <w:rsid w:val="00A8790C"/>
    <w:rsid w:val="00A92BE3"/>
    <w:rsid w:val="00A92DD3"/>
    <w:rsid w:val="00AA6229"/>
    <w:rsid w:val="00AD669A"/>
    <w:rsid w:val="00AD7AF6"/>
    <w:rsid w:val="00AE191A"/>
    <w:rsid w:val="00AE35CB"/>
    <w:rsid w:val="00AE3E10"/>
    <w:rsid w:val="00AE480D"/>
    <w:rsid w:val="00AE6FDA"/>
    <w:rsid w:val="00AF60D7"/>
    <w:rsid w:val="00B013BD"/>
    <w:rsid w:val="00B06E73"/>
    <w:rsid w:val="00B103C5"/>
    <w:rsid w:val="00B12E65"/>
    <w:rsid w:val="00B21102"/>
    <w:rsid w:val="00B33D0A"/>
    <w:rsid w:val="00B37331"/>
    <w:rsid w:val="00B4124F"/>
    <w:rsid w:val="00B6610C"/>
    <w:rsid w:val="00B70E0E"/>
    <w:rsid w:val="00B80ADB"/>
    <w:rsid w:val="00B80C23"/>
    <w:rsid w:val="00B85BA6"/>
    <w:rsid w:val="00B86C63"/>
    <w:rsid w:val="00B96DA8"/>
    <w:rsid w:val="00BA7EC3"/>
    <w:rsid w:val="00BB05D8"/>
    <w:rsid w:val="00BB2F97"/>
    <w:rsid w:val="00BC1834"/>
    <w:rsid w:val="00BC6404"/>
    <w:rsid w:val="00BD226A"/>
    <w:rsid w:val="00BD2B80"/>
    <w:rsid w:val="00BE3AA9"/>
    <w:rsid w:val="00C02750"/>
    <w:rsid w:val="00C1495D"/>
    <w:rsid w:val="00C23D91"/>
    <w:rsid w:val="00C3565E"/>
    <w:rsid w:val="00C5059A"/>
    <w:rsid w:val="00C5697C"/>
    <w:rsid w:val="00C634A5"/>
    <w:rsid w:val="00C6676E"/>
    <w:rsid w:val="00C7264D"/>
    <w:rsid w:val="00C731A7"/>
    <w:rsid w:val="00C74581"/>
    <w:rsid w:val="00C82824"/>
    <w:rsid w:val="00C82DE4"/>
    <w:rsid w:val="00C83862"/>
    <w:rsid w:val="00CA2AE0"/>
    <w:rsid w:val="00CA3B55"/>
    <w:rsid w:val="00CA7F92"/>
    <w:rsid w:val="00CB2BE9"/>
    <w:rsid w:val="00CB5410"/>
    <w:rsid w:val="00CB75D8"/>
    <w:rsid w:val="00CD0D9D"/>
    <w:rsid w:val="00CD2956"/>
    <w:rsid w:val="00CD47E5"/>
    <w:rsid w:val="00CE077E"/>
    <w:rsid w:val="00CE181C"/>
    <w:rsid w:val="00CE4B3F"/>
    <w:rsid w:val="00CF0C7A"/>
    <w:rsid w:val="00CF181C"/>
    <w:rsid w:val="00CF3C27"/>
    <w:rsid w:val="00CF4318"/>
    <w:rsid w:val="00D022DE"/>
    <w:rsid w:val="00D02600"/>
    <w:rsid w:val="00D0302C"/>
    <w:rsid w:val="00D05A2B"/>
    <w:rsid w:val="00D17172"/>
    <w:rsid w:val="00D25FEC"/>
    <w:rsid w:val="00D306C5"/>
    <w:rsid w:val="00D328C7"/>
    <w:rsid w:val="00D3425C"/>
    <w:rsid w:val="00D35F0E"/>
    <w:rsid w:val="00D37AF1"/>
    <w:rsid w:val="00D41526"/>
    <w:rsid w:val="00D53B32"/>
    <w:rsid w:val="00D56EBD"/>
    <w:rsid w:val="00D6631B"/>
    <w:rsid w:val="00D76516"/>
    <w:rsid w:val="00D86AF9"/>
    <w:rsid w:val="00D90BFE"/>
    <w:rsid w:val="00DA29E8"/>
    <w:rsid w:val="00DA69D9"/>
    <w:rsid w:val="00DB0596"/>
    <w:rsid w:val="00DB2E90"/>
    <w:rsid w:val="00DB75CA"/>
    <w:rsid w:val="00DC3DA9"/>
    <w:rsid w:val="00DE2177"/>
    <w:rsid w:val="00DE2FF6"/>
    <w:rsid w:val="00DE70F8"/>
    <w:rsid w:val="00DF1296"/>
    <w:rsid w:val="00DF50A9"/>
    <w:rsid w:val="00E01ABC"/>
    <w:rsid w:val="00E02250"/>
    <w:rsid w:val="00E04840"/>
    <w:rsid w:val="00E07FE7"/>
    <w:rsid w:val="00E11C44"/>
    <w:rsid w:val="00E178BE"/>
    <w:rsid w:val="00E20A30"/>
    <w:rsid w:val="00E253B4"/>
    <w:rsid w:val="00E34831"/>
    <w:rsid w:val="00E36626"/>
    <w:rsid w:val="00E37782"/>
    <w:rsid w:val="00E42ED8"/>
    <w:rsid w:val="00E63FB1"/>
    <w:rsid w:val="00E641BF"/>
    <w:rsid w:val="00E67F06"/>
    <w:rsid w:val="00E74129"/>
    <w:rsid w:val="00E75363"/>
    <w:rsid w:val="00E828DA"/>
    <w:rsid w:val="00E85E3C"/>
    <w:rsid w:val="00E9028C"/>
    <w:rsid w:val="00EA50F9"/>
    <w:rsid w:val="00EA5206"/>
    <w:rsid w:val="00EB4098"/>
    <w:rsid w:val="00EC23D3"/>
    <w:rsid w:val="00EC6AD5"/>
    <w:rsid w:val="00EC7419"/>
    <w:rsid w:val="00ED096D"/>
    <w:rsid w:val="00ED4B53"/>
    <w:rsid w:val="00ED53E8"/>
    <w:rsid w:val="00EE059E"/>
    <w:rsid w:val="00EE2DA0"/>
    <w:rsid w:val="00EE4BF3"/>
    <w:rsid w:val="00EF2E22"/>
    <w:rsid w:val="00EF3963"/>
    <w:rsid w:val="00EF418E"/>
    <w:rsid w:val="00F07985"/>
    <w:rsid w:val="00F07E6F"/>
    <w:rsid w:val="00F10D2E"/>
    <w:rsid w:val="00F17264"/>
    <w:rsid w:val="00F17C52"/>
    <w:rsid w:val="00F32FD5"/>
    <w:rsid w:val="00F43922"/>
    <w:rsid w:val="00F46357"/>
    <w:rsid w:val="00F4675A"/>
    <w:rsid w:val="00F52425"/>
    <w:rsid w:val="00F63E60"/>
    <w:rsid w:val="00F70431"/>
    <w:rsid w:val="00F777DE"/>
    <w:rsid w:val="00F80955"/>
    <w:rsid w:val="00F82ED3"/>
    <w:rsid w:val="00F8471D"/>
    <w:rsid w:val="00F91BEE"/>
    <w:rsid w:val="00F91D91"/>
    <w:rsid w:val="00F92B54"/>
    <w:rsid w:val="00F943FF"/>
    <w:rsid w:val="00F94CD4"/>
    <w:rsid w:val="00F95628"/>
    <w:rsid w:val="00FB49B2"/>
    <w:rsid w:val="00FC2AF1"/>
    <w:rsid w:val="00FC68BB"/>
    <w:rsid w:val="00FC6FA4"/>
    <w:rsid w:val="00FD2B98"/>
    <w:rsid w:val="00FE3929"/>
    <w:rsid w:val="00FE5D8F"/>
    <w:rsid w:val="00FF35E3"/>
    <w:rsid w:val="00FF4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Textoennegrita">
    <w:name w:val="Strong"/>
    <w:basedOn w:val="Fuentedeprrafopredeter"/>
    <w:uiPriority w:val="22"/>
    <w:qFormat/>
    <w:rsid w:val="007D0AB1"/>
    <w:rPr>
      <w:b/>
      <w:bCs/>
    </w:rPr>
  </w:style>
  <w:style w:type="paragraph" w:styleId="NormalWeb">
    <w:name w:val="Normal (Web)"/>
    <w:basedOn w:val="Normal"/>
    <w:uiPriority w:val="99"/>
    <w:semiHidden/>
    <w:unhideWhenUsed/>
    <w:rsid w:val="007D0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EF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image" Target="media/image1.png"/><Relationship Id="rId18" Type="http://schemas.openxmlformats.org/officeDocument/2006/relationships/hyperlink" Target="mailto:rsorrentino@unis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s://e-services.cost.eu/files/domain_files/CA/Action_CA21135/mou/CA21135-e.pdf" TargetMode="External"/><Relationship Id="rId17" Type="http://schemas.openxmlformats.org/officeDocument/2006/relationships/hyperlink" Target="mailto:Philippe.bertrand@univ-poitiers.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t.eu/uploads/2023/07/Annex-I-level-A-Country-and-Organisations-Table-Version-1.6-.pdf"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10" Type="http://schemas.openxmlformats.org/officeDocument/2006/relationships/hyperlink" Target="https://www.cost.eu/funding/documents-guidelines/" TargetMode="External"/><Relationship Id="rId19" Type="http://schemas.openxmlformats.org/officeDocument/2006/relationships/hyperlink" Target="https://e-services.cost.eu/files/domain_files/CA/Action_CA21135/mou/CA21135-e.pdf" TargetMode="External"/><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2.png"/><Relationship Id="rId22" Type="http://schemas.openxmlformats.org/officeDocument/2006/relationships/hyperlink" Target="mailto:rsorrentino@unisa.i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4FA7-E755-4FFC-A9ED-9556DC6E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3083</Words>
  <Characters>17575</Characters>
  <Application>Microsoft Office Word</Application>
  <DocSecurity>0</DocSecurity>
  <Lines>146</Lines>
  <Paragraphs>41</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11</cp:revision>
  <cp:lastPrinted>2023-10-09T06:41:00Z</cp:lastPrinted>
  <dcterms:created xsi:type="dcterms:W3CDTF">2025-10-28T09:24:00Z</dcterms:created>
  <dcterms:modified xsi:type="dcterms:W3CDTF">2025-11-11T09:26:00Z</dcterms:modified>
</cp:coreProperties>
</file>